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EC" w:rsidRDefault="003F5BEC" w:rsidP="003F5BEC">
      <w:pPr>
        <w:spacing w:line="594"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涉及行政许可的</w:t>
      </w:r>
      <w:r w:rsidRPr="00A60952">
        <w:rPr>
          <w:rFonts w:ascii="方正小标宋简体" w:eastAsia="方正小标宋简体" w:hAnsi="黑体" w:cs="黑体" w:hint="eastAsia"/>
          <w:sz w:val="44"/>
          <w:szCs w:val="44"/>
        </w:rPr>
        <w:t>特种设备</w:t>
      </w:r>
    </w:p>
    <w:p w:rsidR="003F5BEC" w:rsidRPr="00A60952" w:rsidRDefault="003F5BEC" w:rsidP="003F5BEC">
      <w:pPr>
        <w:spacing w:line="594" w:lineRule="exact"/>
        <w:jc w:val="center"/>
        <w:rPr>
          <w:rFonts w:ascii="方正小标宋简体" w:eastAsia="方正小标宋简体" w:hAnsi="黑体" w:cs="黑体"/>
          <w:sz w:val="44"/>
          <w:szCs w:val="44"/>
        </w:rPr>
      </w:pPr>
      <w:r w:rsidRPr="00A60952">
        <w:rPr>
          <w:rFonts w:ascii="方正小标宋简体" w:eastAsia="方正小标宋简体" w:hAnsi="黑体" w:cs="黑体" w:hint="eastAsia"/>
          <w:sz w:val="44"/>
          <w:szCs w:val="44"/>
        </w:rPr>
        <w:t>安全技术规范目录</w:t>
      </w:r>
    </w:p>
    <w:p w:rsidR="003F5BEC" w:rsidRPr="00A60952" w:rsidRDefault="003F5BEC" w:rsidP="003F5BEC">
      <w:pPr>
        <w:spacing w:line="594" w:lineRule="exact"/>
        <w:ind w:firstLineChars="200" w:firstLine="640"/>
        <w:rPr>
          <w:rFonts w:ascii="方正仿宋简体" w:eastAsia="方正仿宋简体"/>
          <w:sz w:val="32"/>
          <w:szCs w:val="32"/>
        </w:rPr>
      </w:pPr>
    </w:p>
    <w:p w:rsidR="003F5BEC" w:rsidRPr="00A60952" w:rsidRDefault="003F5BEC" w:rsidP="003F5BEC">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1.</w:t>
      </w:r>
      <w:r w:rsidRPr="00A60952">
        <w:rPr>
          <w:rFonts w:ascii="方正仿宋简体" w:eastAsia="方正仿宋简体" w:hint="eastAsia"/>
          <w:sz w:val="32"/>
          <w:szCs w:val="32"/>
        </w:rPr>
        <w:t>压力容器压力管道设计许可规则（TSG R1001-2008）</w:t>
      </w:r>
    </w:p>
    <w:p w:rsidR="003F5BEC" w:rsidRPr="00A60952" w:rsidRDefault="003F5BEC" w:rsidP="003F5BEC">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2.</w:t>
      </w:r>
      <w:r w:rsidRPr="00A60952">
        <w:rPr>
          <w:rFonts w:ascii="方正仿宋简体" w:eastAsia="方正仿宋简体" w:hint="eastAsia"/>
          <w:sz w:val="32"/>
          <w:szCs w:val="32"/>
        </w:rPr>
        <w:t>压力管道元件制造许可规则（TSG D2001-2006）</w:t>
      </w:r>
    </w:p>
    <w:p w:rsidR="003F5BEC" w:rsidRPr="00A60952" w:rsidRDefault="003F5BEC" w:rsidP="007C496C">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3.</w:t>
      </w:r>
      <w:r w:rsidR="007C496C" w:rsidRPr="00A60952">
        <w:rPr>
          <w:rFonts w:ascii="方正仿宋简体" w:eastAsia="方正仿宋简体"/>
          <w:sz w:val="32"/>
          <w:szCs w:val="32"/>
        </w:rPr>
        <w:t xml:space="preserve"> </w:t>
      </w:r>
      <w:r w:rsidRPr="00A60952">
        <w:rPr>
          <w:rFonts w:ascii="方正仿宋简体" w:eastAsia="方正仿宋简体" w:hint="eastAsia"/>
          <w:sz w:val="32"/>
          <w:szCs w:val="32"/>
        </w:rPr>
        <w:t>压力管道安装许可规则（TSG D3001-2009）</w:t>
      </w:r>
    </w:p>
    <w:p w:rsidR="003F5BEC" w:rsidRPr="00A60952" w:rsidRDefault="007C496C" w:rsidP="003F5BEC">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4</w:t>
      </w:r>
      <w:r w:rsidR="003F5BEC">
        <w:rPr>
          <w:rFonts w:ascii="方正仿宋简体" w:eastAsia="方正仿宋简体" w:hint="eastAsia"/>
          <w:sz w:val="32"/>
          <w:szCs w:val="32"/>
        </w:rPr>
        <w:t>.</w:t>
      </w:r>
      <w:r w:rsidR="003F5BEC" w:rsidRPr="00A60952">
        <w:rPr>
          <w:rFonts w:ascii="方正仿宋简体" w:eastAsia="方正仿宋简体" w:hint="eastAsia"/>
          <w:sz w:val="32"/>
          <w:szCs w:val="32"/>
        </w:rPr>
        <w:t>特种设备制造、安装、改造、维修许可鉴定评审细则（TSG Z0005-2007)</w:t>
      </w:r>
    </w:p>
    <w:p w:rsidR="00F223F4" w:rsidRDefault="007C496C" w:rsidP="003F5BEC">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5</w:t>
      </w:r>
      <w:r w:rsidR="00F223F4">
        <w:rPr>
          <w:rFonts w:ascii="方正仿宋简体" w:eastAsia="方正仿宋简体" w:hint="eastAsia"/>
          <w:sz w:val="32"/>
          <w:szCs w:val="32"/>
        </w:rPr>
        <w:t>.</w:t>
      </w:r>
      <w:r w:rsidR="00F223F4" w:rsidRPr="00F223F4">
        <w:rPr>
          <w:rFonts w:ascii="方正仿宋简体" w:eastAsia="方正仿宋简体"/>
          <w:sz w:val="32"/>
          <w:szCs w:val="32"/>
        </w:rPr>
        <w:t>安全阀安全技术监察规程 (TSG ZF001-2006)</w:t>
      </w:r>
    </w:p>
    <w:p w:rsidR="00F223F4" w:rsidRPr="00F223F4" w:rsidRDefault="007C496C" w:rsidP="003F5BEC">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6</w:t>
      </w:r>
      <w:r w:rsidR="00F223F4">
        <w:rPr>
          <w:rFonts w:ascii="方正仿宋简体" w:eastAsia="方正仿宋简体" w:hint="eastAsia"/>
          <w:sz w:val="32"/>
          <w:szCs w:val="32"/>
        </w:rPr>
        <w:t>.</w:t>
      </w:r>
      <w:r w:rsidR="00F223F4" w:rsidRPr="00F223F4">
        <w:rPr>
          <w:rFonts w:ascii="方正仿宋简体" w:eastAsia="方正仿宋简体"/>
          <w:sz w:val="32"/>
          <w:szCs w:val="32"/>
        </w:rPr>
        <w:t>爆破片装置安全技术监察规程(TSG ZF003-2011)</w:t>
      </w:r>
    </w:p>
    <w:p w:rsidR="00A864B8" w:rsidRDefault="007C496C" w:rsidP="00CF1377">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7</w:t>
      </w:r>
      <w:r w:rsidR="00A864B8" w:rsidRPr="00F223F4">
        <w:rPr>
          <w:rFonts w:ascii="方正仿宋简体" w:eastAsia="方正仿宋简体" w:hint="eastAsia"/>
          <w:sz w:val="32"/>
          <w:szCs w:val="32"/>
        </w:rPr>
        <w:t>.</w:t>
      </w:r>
      <w:r w:rsidR="00A864B8" w:rsidRPr="00F223F4">
        <w:rPr>
          <w:rFonts w:ascii="方正仿宋简体" w:eastAsia="方正仿宋简体"/>
          <w:sz w:val="32"/>
          <w:szCs w:val="32"/>
        </w:rPr>
        <w:t xml:space="preserve">特种设备制造安装改造维修质量保证体系基本要求 </w:t>
      </w:r>
      <w:r w:rsidR="00F223F4">
        <w:rPr>
          <w:rFonts w:ascii="方正仿宋简体" w:eastAsia="方正仿宋简体" w:hint="eastAsia"/>
          <w:sz w:val="32"/>
          <w:szCs w:val="32"/>
        </w:rPr>
        <w:t>（</w:t>
      </w:r>
      <w:r w:rsidR="00F223F4" w:rsidRPr="00F223F4">
        <w:rPr>
          <w:rFonts w:ascii="方正仿宋简体" w:eastAsia="方正仿宋简体"/>
          <w:sz w:val="32"/>
          <w:szCs w:val="32"/>
        </w:rPr>
        <w:t>TSG</w:t>
      </w:r>
      <w:r w:rsidR="0040250C">
        <w:rPr>
          <w:rFonts w:ascii="方正仿宋简体" w:eastAsia="方正仿宋简体" w:hint="eastAsia"/>
          <w:sz w:val="32"/>
          <w:szCs w:val="32"/>
        </w:rPr>
        <w:t xml:space="preserve"> </w:t>
      </w:r>
      <w:r w:rsidR="00F223F4" w:rsidRPr="00F223F4">
        <w:rPr>
          <w:rFonts w:ascii="方正仿宋简体" w:eastAsia="方正仿宋简体"/>
          <w:sz w:val="32"/>
          <w:szCs w:val="32"/>
        </w:rPr>
        <w:t>Z0004-2007</w:t>
      </w:r>
      <w:r w:rsidR="00F223F4">
        <w:rPr>
          <w:rFonts w:ascii="方正仿宋简体" w:eastAsia="方正仿宋简体" w:hint="eastAsia"/>
          <w:sz w:val="32"/>
          <w:szCs w:val="32"/>
        </w:rPr>
        <w:t>）</w:t>
      </w:r>
    </w:p>
    <w:p w:rsidR="004B4BC7" w:rsidRDefault="007C496C" w:rsidP="004B4BC7">
      <w:pPr>
        <w:pStyle w:val="3"/>
        <w:spacing w:line="270" w:lineRule="atLeast"/>
        <w:ind w:firstLineChars="200" w:firstLine="640"/>
        <w:rPr>
          <w:rFonts w:ascii="方正仿宋简体" w:eastAsia="方正仿宋简体" w:hAnsiTheme="minorHAnsi" w:cstheme="minorBidi"/>
          <w:kern w:val="2"/>
          <w:sz w:val="32"/>
          <w:szCs w:val="32"/>
        </w:rPr>
      </w:pPr>
      <w:r>
        <w:rPr>
          <w:rFonts w:ascii="方正仿宋简体" w:eastAsia="方正仿宋简体" w:hAnsiTheme="minorHAnsi" w:cstheme="minorBidi" w:hint="eastAsia"/>
          <w:kern w:val="2"/>
          <w:sz w:val="32"/>
          <w:szCs w:val="32"/>
        </w:rPr>
        <w:t>8</w:t>
      </w:r>
      <w:r w:rsidR="004B4BC7">
        <w:rPr>
          <w:rFonts w:ascii="方正仿宋简体" w:eastAsia="方正仿宋简体" w:hAnsiTheme="minorHAnsi" w:cstheme="minorBidi" w:hint="eastAsia"/>
          <w:kern w:val="2"/>
          <w:sz w:val="32"/>
          <w:szCs w:val="32"/>
        </w:rPr>
        <w:t>.气瓶附件安全技术监察规程</w:t>
      </w:r>
      <w:r w:rsidR="0040250C">
        <w:rPr>
          <w:rFonts w:ascii="方正仿宋简体" w:eastAsia="方正仿宋简体" w:hAnsiTheme="minorHAnsi" w:cstheme="minorBidi" w:hint="eastAsia"/>
          <w:kern w:val="2"/>
          <w:sz w:val="32"/>
          <w:szCs w:val="32"/>
        </w:rPr>
        <w:t>（TSG RF001-2009）</w:t>
      </w:r>
    </w:p>
    <w:p w:rsidR="003F54D4" w:rsidRPr="004B4BC7" w:rsidRDefault="007C496C" w:rsidP="003F54D4">
      <w:pPr>
        <w:pStyle w:val="3"/>
        <w:spacing w:line="270" w:lineRule="atLeast"/>
        <w:ind w:firstLineChars="200" w:firstLine="640"/>
        <w:rPr>
          <w:rFonts w:hint="eastAsia"/>
        </w:rPr>
      </w:pPr>
      <w:r>
        <w:rPr>
          <w:rFonts w:ascii="方正仿宋简体" w:eastAsia="方正仿宋简体" w:hAnsiTheme="minorHAnsi" w:cstheme="minorBidi" w:hint="eastAsia"/>
          <w:kern w:val="2"/>
          <w:sz w:val="32"/>
          <w:szCs w:val="32"/>
        </w:rPr>
        <w:t>9</w:t>
      </w:r>
      <w:r w:rsidR="003F54D4">
        <w:rPr>
          <w:rFonts w:ascii="方正仿宋简体" w:eastAsia="方正仿宋简体" w:hAnsiTheme="minorHAnsi" w:cstheme="minorBidi" w:hint="eastAsia"/>
          <w:kern w:val="2"/>
          <w:sz w:val="32"/>
          <w:szCs w:val="32"/>
        </w:rPr>
        <w:t>.场</w:t>
      </w:r>
      <w:r w:rsidR="00BD5D22">
        <w:rPr>
          <w:rFonts w:ascii="方正仿宋简体" w:eastAsia="方正仿宋简体" w:hAnsiTheme="minorHAnsi" w:cstheme="minorBidi" w:hint="eastAsia"/>
          <w:kern w:val="2"/>
          <w:sz w:val="32"/>
          <w:szCs w:val="32"/>
        </w:rPr>
        <w:t>(</w:t>
      </w:r>
      <w:r w:rsidR="003F54D4">
        <w:rPr>
          <w:rFonts w:ascii="方正仿宋简体" w:eastAsia="方正仿宋简体" w:hAnsiTheme="minorHAnsi" w:cstheme="minorBidi" w:hint="eastAsia"/>
          <w:kern w:val="2"/>
          <w:sz w:val="32"/>
          <w:szCs w:val="32"/>
        </w:rPr>
        <w:t>厂</w:t>
      </w:r>
      <w:r w:rsidR="00BD5D22">
        <w:rPr>
          <w:rFonts w:ascii="方正仿宋简体" w:eastAsia="方正仿宋简体" w:hAnsiTheme="minorHAnsi" w:cstheme="minorBidi" w:hint="eastAsia"/>
          <w:kern w:val="2"/>
          <w:sz w:val="32"/>
          <w:szCs w:val="32"/>
        </w:rPr>
        <w:t>)</w:t>
      </w:r>
      <w:proofErr w:type="gramStart"/>
      <w:r w:rsidR="003F54D4">
        <w:rPr>
          <w:rFonts w:ascii="方正仿宋简体" w:eastAsia="方正仿宋简体" w:hAnsiTheme="minorHAnsi" w:cstheme="minorBidi" w:hint="eastAsia"/>
          <w:kern w:val="2"/>
          <w:sz w:val="32"/>
          <w:szCs w:val="32"/>
        </w:rPr>
        <w:t>内车用</w:t>
      </w:r>
      <w:proofErr w:type="gramEnd"/>
      <w:r w:rsidR="003F54D4">
        <w:rPr>
          <w:rFonts w:ascii="方正仿宋简体" w:eastAsia="方正仿宋简体" w:hAnsiTheme="minorHAnsi" w:cstheme="minorBidi" w:hint="eastAsia"/>
          <w:kern w:val="2"/>
          <w:sz w:val="32"/>
          <w:szCs w:val="32"/>
        </w:rPr>
        <w:t>机动车辆安全技术监察规程</w:t>
      </w:r>
      <w:r w:rsidR="000E1C8D">
        <w:rPr>
          <w:rFonts w:ascii="方正仿宋简体" w:eastAsia="方正仿宋简体" w:hAnsiTheme="minorHAnsi" w:cstheme="minorBidi" w:hint="eastAsia"/>
          <w:kern w:val="2"/>
          <w:sz w:val="32"/>
          <w:szCs w:val="32"/>
        </w:rPr>
        <w:t xml:space="preserve">(TSG </w:t>
      </w:r>
      <w:r w:rsidR="003F54D4">
        <w:rPr>
          <w:rFonts w:ascii="方正仿宋简体" w:eastAsia="方正仿宋简体" w:hAnsiTheme="minorHAnsi" w:cstheme="minorBidi" w:hint="eastAsia"/>
          <w:kern w:val="2"/>
          <w:sz w:val="32"/>
          <w:szCs w:val="32"/>
        </w:rPr>
        <w:t>N00</w:t>
      </w:r>
      <w:r w:rsidR="000E1C8D">
        <w:rPr>
          <w:rFonts w:ascii="方正仿宋简体" w:eastAsia="方正仿宋简体" w:hAnsiTheme="minorHAnsi" w:cstheme="minorBidi" w:hint="eastAsia"/>
          <w:kern w:val="2"/>
          <w:sz w:val="32"/>
          <w:szCs w:val="32"/>
        </w:rPr>
        <w:t>0</w:t>
      </w:r>
      <w:r w:rsidR="003F54D4">
        <w:rPr>
          <w:rFonts w:ascii="方正仿宋简体" w:eastAsia="方正仿宋简体" w:hAnsiTheme="minorHAnsi" w:cstheme="minorBidi" w:hint="eastAsia"/>
          <w:kern w:val="2"/>
          <w:sz w:val="32"/>
          <w:szCs w:val="32"/>
        </w:rPr>
        <w:t>1-2017)</w:t>
      </w:r>
    </w:p>
    <w:p w:rsidR="00C146D1" w:rsidRDefault="00C146D1">
      <w:pPr>
        <w:rPr>
          <w:rFonts w:ascii="方正仿宋简体" w:eastAsia="方正仿宋简体"/>
          <w:sz w:val="32"/>
          <w:szCs w:val="32"/>
        </w:rPr>
      </w:pPr>
    </w:p>
    <w:p w:rsidR="00BD5D22" w:rsidRDefault="00BD5D22">
      <w:pPr>
        <w:rPr>
          <w:rFonts w:ascii="方正仿宋简体" w:eastAsia="方正仿宋简体"/>
          <w:sz w:val="32"/>
          <w:szCs w:val="32"/>
        </w:rPr>
      </w:pPr>
    </w:p>
    <w:p w:rsidR="007C496C" w:rsidRDefault="007C496C">
      <w:pPr>
        <w:rPr>
          <w:rFonts w:ascii="方正仿宋简体" w:eastAsia="方正仿宋简体"/>
          <w:sz w:val="32"/>
          <w:szCs w:val="32"/>
        </w:rPr>
      </w:pPr>
    </w:p>
    <w:p w:rsidR="007C496C" w:rsidRDefault="007C496C">
      <w:pPr>
        <w:rPr>
          <w:rFonts w:ascii="方正仿宋简体" w:eastAsia="方正仿宋简体"/>
          <w:sz w:val="32"/>
          <w:szCs w:val="32"/>
        </w:rPr>
      </w:pPr>
    </w:p>
    <w:p w:rsidR="007C496C" w:rsidRDefault="007C496C">
      <w:pPr>
        <w:rPr>
          <w:rFonts w:ascii="方正仿宋简体" w:eastAsia="方正仿宋简体"/>
          <w:sz w:val="32"/>
          <w:szCs w:val="32"/>
        </w:rPr>
      </w:pPr>
    </w:p>
    <w:p w:rsidR="00BD5D22" w:rsidRDefault="00BD5D22">
      <w:pPr>
        <w:rPr>
          <w:rFonts w:ascii="方正仿宋简体" w:eastAsia="方正仿宋简体"/>
          <w:sz w:val="32"/>
          <w:szCs w:val="32"/>
        </w:rPr>
      </w:pPr>
    </w:p>
    <w:p w:rsidR="00BD5D22" w:rsidRDefault="00BD5D22">
      <w:pPr>
        <w:rPr>
          <w:rFonts w:ascii="方正仿宋简体" w:eastAsia="方正仿宋简体"/>
          <w:sz w:val="32"/>
          <w:szCs w:val="32"/>
        </w:rPr>
      </w:pPr>
    </w:p>
    <w:p w:rsidR="00BD5D22" w:rsidRDefault="00BD5D22" w:rsidP="00BD5D22">
      <w:pPr>
        <w:spacing w:line="594"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lastRenderedPageBreak/>
        <w:t>涉及行政许可的</w:t>
      </w:r>
      <w:r w:rsidRPr="00A60952">
        <w:rPr>
          <w:rFonts w:ascii="方正小标宋简体" w:eastAsia="方正小标宋简体" w:hAnsi="黑体" w:cs="黑体" w:hint="eastAsia"/>
          <w:sz w:val="44"/>
          <w:szCs w:val="44"/>
        </w:rPr>
        <w:t>特种设备</w:t>
      </w:r>
    </w:p>
    <w:p w:rsidR="00BD5D22" w:rsidRDefault="00BD5D22" w:rsidP="00BD5D22">
      <w:pPr>
        <w:spacing w:line="594" w:lineRule="exact"/>
        <w:jc w:val="center"/>
        <w:rPr>
          <w:rFonts w:ascii="方正小标宋简体" w:eastAsia="方正小标宋简体" w:hAnsi="黑体" w:cs="黑体"/>
          <w:sz w:val="44"/>
          <w:szCs w:val="44"/>
        </w:rPr>
      </w:pPr>
      <w:r w:rsidRPr="001E2945">
        <w:rPr>
          <w:rFonts w:ascii="方正小标宋简体" w:eastAsia="方正小标宋简体" w:hAnsi="黑体" w:cs="黑体" w:hint="eastAsia"/>
          <w:sz w:val="44"/>
          <w:szCs w:val="44"/>
        </w:rPr>
        <w:t>政策性文件</w:t>
      </w:r>
      <w:r w:rsidRPr="00A60952">
        <w:rPr>
          <w:rFonts w:ascii="方正小标宋简体" w:eastAsia="方正小标宋简体" w:hAnsi="黑体" w:cs="黑体" w:hint="eastAsia"/>
          <w:sz w:val="44"/>
          <w:szCs w:val="44"/>
        </w:rPr>
        <w:t>目录</w:t>
      </w:r>
    </w:p>
    <w:p w:rsidR="00BD5D22" w:rsidRPr="00A60952" w:rsidRDefault="00BD5D22" w:rsidP="00BD5D22">
      <w:pPr>
        <w:spacing w:line="594" w:lineRule="exact"/>
        <w:jc w:val="center"/>
        <w:rPr>
          <w:rFonts w:ascii="方正小标宋简体" w:eastAsia="方正小标宋简体" w:hAnsi="黑体" w:cs="黑体"/>
          <w:sz w:val="44"/>
          <w:szCs w:val="44"/>
        </w:rPr>
      </w:pPr>
    </w:p>
    <w:p w:rsidR="00BD5D22" w:rsidRPr="006569DB" w:rsidRDefault="00BD5D22" w:rsidP="00BD5D22">
      <w:pPr>
        <w:pStyle w:val="a4"/>
        <w:numPr>
          <w:ilvl w:val="0"/>
          <w:numId w:val="1"/>
        </w:numPr>
        <w:tabs>
          <w:tab w:val="left" w:pos="1101"/>
          <w:tab w:val="left" w:pos="5681"/>
        </w:tabs>
        <w:ind w:firstLineChars="0"/>
        <w:jc w:val="left"/>
        <w:rPr>
          <w:rFonts w:ascii="方正仿宋简体" w:eastAsia="方正仿宋简体" w:hAnsi="Arial" w:cs="Arial"/>
          <w:color w:val="000000"/>
          <w:kern w:val="0"/>
          <w:sz w:val="32"/>
          <w:szCs w:val="32"/>
        </w:rPr>
      </w:pPr>
      <w:bookmarkStart w:id="0" w:name="RANGE!B3"/>
      <w:r w:rsidRPr="006569DB">
        <w:rPr>
          <w:rFonts w:ascii="方正仿宋简体" w:eastAsia="方正仿宋简体" w:hAnsi="Arial" w:cs="Arial" w:hint="eastAsia"/>
          <w:color w:val="000000"/>
          <w:kern w:val="0"/>
          <w:sz w:val="32"/>
          <w:szCs w:val="32"/>
        </w:rPr>
        <w:t>质检总局办公厅关于场（厂）内专用机动车辆安全监察工作有关问题的</w:t>
      </w:r>
      <w:bookmarkEnd w:id="0"/>
      <w:r w:rsidRPr="006569DB">
        <w:rPr>
          <w:rFonts w:ascii="方正仿宋简体" w:eastAsia="方正仿宋简体" w:hAnsi="Arial" w:cs="Arial" w:hint="eastAsia"/>
          <w:color w:val="000000"/>
          <w:kern w:val="0"/>
          <w:sz w:val="32"/>
          <w:szCs w:val="32"/>
        </w:rPr>
        <w:t>函（</w:t>
      </w:r>
      <w:r w:rsidR="00995A8A" w:rsidRPr="006569DB">
        <w:rPr>
          <w:rFonts w:ascii="方正仿宋简体" w:eastAsia="方正仿宋简体" w:hAnsi="Arial" w:cs="Arial" w:hint="eastAsia"/>
          <w:color w:val="000000"/>
          <w:kern w:val="0"/>
          <w:sz w:val="32"/>
          <w:szCs w:val="32"/>
        </w:rPr>
        <w:t>质检办</w:t>
      </w:r>
      <w:proofErr w:type="gramStart"/>
      <w:r w:rsidR="00995A8A" w:rsidRPr="006569DB">
        <w:rPr>
          <w:rFonts w:ascii="方正仿宋简体" w:eastAsia="方正仿宋简体" w:hAnsi="Arial" w:cs="Arial" w:hint="eastAsia"/>
          <w:color w:val="000000"/>
          <w:kern w:val="0"/>
          <w:sz w:val="32"/>
          <w:szCs w:val="32"/>
        </w:rPr>
        <w:t>特</w:t>
      </w:r>
      <w:proofErr w:type="gramEnd"/>
      <w:r w:rsidR="00995A8A" w:rsidRPr="006569DB">
        <w:rPr>
          <w:rFonts w:ascii="方正仿宋简体" w:eastAsia="方正仿宋简体" w:hAnsi="Arial" w:cs="Arial" w:hint="eastAsia"/>
          <w:color w:val="000000"/>
          <w:kern w:val="0"/>
          <w:sz w:val="32"/>
          <w:szCs w:val="32"/>
        </w:rPr>
        <w:t>函〔</w:t>
      </w:r>
      <w:r w:rsidR="00995A8A">
        <w:rPr>
          <w:rFonts w:ascii="方正仿宋简体" w:eastAsia="方正仿宋简体" w:hAnsi="Arial" w:cs="Arial" w:hint="eastAsia"/>
          <w:color w:val="000000"/>
          <w:kern w:val="0"/>
          <w:sz w:val="32"/>
          <w:szCs w:val="32"/>
        </w:rPr>
        <w:t>2017</w:t>
      </w:r>
      <w:r w:rsidR="00995A8A" w:rsidRPr="006569DB">
        <w:rPr>
          <w:rFonts w:ascii="方正仿宋简体" w:eastAsia="方正仿宋简体" w:hAnsi="Arial" w:cs="Arial" w:hint="eastAsia"/>
          <w:color w:val="000000"/>
          <w:kern w:val="0"/>
          <w:sz w:val="32"/>
          <w:szCs w:val="32"/>
        </w:rPr>
        <w:t>〕</w:t>
      </w:r>
      <w:r w:rsidR="00995A8A">
        <w:rPr>
          <w:rFonts w:ascii="方正仿宋简体" w:eastAsia="方正仿宋简体" w:hAnsi="Arial" w:cs="Arial" w:hint="eastAsia"/>
          <w:color w:val="000000"/>
          <w:kern w:val="0"/>
          <w:sz w:val="32"/>
          <w:szCs w:val="32"/>
        </w:rPr>
        <w:t>1026</w:t>
      </w:r>
      <w:r w:rsidR="00995A8A" w:rsidRPr="006569DB">
        <w:rPr>
          <w:rFonts w:ascii="方正仿宋简体" w:eastAsia="方正仿宋简体" w:hAnsi="Arial" w:cs="Arial" w:hint="eastAsia"/>
          <w:color w:val="000000"/>
          <w:kern w:val="0"/>
          <w:sz w:val="32"/>
          <w:szCs w:val="32"/>
        </w:rPr>
        <w:t>号</w:t>
      </w:r>
      <w:r w:rsidRPr="006569DB">
        <w:rPr>
          <w:rFonts w:ascii="方正仿宋简体" w:eastAsia="方正仿宋简体" w:hAnsi="Arial" w:cs="Arial" w:hint="eastAsia"/>
          <w:color w:val="000000"/>
          <w:kern w:val="0"/>
          <w:sz w:val="32"/>
          <w:szCs w:val="32"/>
        </w:rPr>
        <w:t>）</w:t>
      </w:r>
    </w:p>
    <w:p w:rsidR="00BD5D22" w:rsidRPr="006569DB" w:rsidRDefault="00BD5D22" w:rsidP="00BD5D22">
      <w:pPr>
        <w:pStyle w:val="a4"/>
        <w:numPr>
          <w:ilvl w:val="0"/>
          <w:numId w:val="1"/>
        </w:numPr>
        <w:tabs>
          <w:tab w:val="left" w:pos="1101"/>
          <w:tab w:val="left" w:pos="5681"/>
        </w:tabs>
        <w:ind w:firstLineChars="0"/>
        <w:jc w:val="left"/>
        <w:rPr>
          <w:rFonts w:ascii="方正仿宋简体" w:eastAsia="方正仿宋简体"/>
          <w:sz w:val="32"/>
          <w:szCs w:val="32"/>
        </w:rPr>
      </w:pPr>
      <w:r w:rsidRPr="001E2945">
        <w:rPr>
          <w:rFonts w:ascii="方正仿宋简体" w:eastAsia="方正仿宋简体" w:hAnsi="Arial" w:cs="Arial"/>
          <w:color w:val="000000"/>
          <w:kern w:val="0"/>
          <w:sz w:val="32"/>
          <w:szCs w:val="32"/>
        </w:rPr>
        <w:t>质检总局关于发布《特种设备使用管理规则》等3个安全技术规范及4个修改单的公告</w:t>
      </w:r>
      <w:r>
        <w:rPr>
          <w:rFonts w:ascii="方正仿宋简体" w:eastAsia="方正仿宋简体" w:hAnsi="Arial" w:cs="Arial" w:hint="eastAsia"/>
          <w:color w:val="000000"/>
          <w:kern w:val="0"/>
          <w:sz w:val="32"/>
          <w:szCs w:val="32"/>
        </w:rPr>
        <w:t>（</w:t>
      </w:r>
      <w:r w:rsidRPr="001E2945">
        <w:rPr>
          <w:rFonts w:ascii="方正仿宋简体" w:eastAsia="方正仿宋简体" w:hAnsi="Arial" w:cs="Arial" w:hint="eastAsia"/>
          <w:color w:val="000000"/>
          <w:kern w:val="0"/>
          <w:sz w:val="32"/>
          <w:szCs w:val="32"/>
        </w:rPr>
        <w:t>2017年第4号</w:t>
      </w:r>
      <w:r>
        <w:rPr>
          <w:rFonts w:ascii="方正仿宋简体" w:eastAsia="方正仿宋简体" w:hAnsi="Arial" w:cs="Arial" w:hint="eastAsia"/>
          <w:color w:val="000000"/>
          <w:kern w:val="0"/>
          <w:sz w:val="32"/>
          <w:szCs w:val="32"/>
        </w:rPr>
        <w:t>）</w:t>
      </w:r>
      <w:r w:rsidRPr="001E2945">
        <w:rPr>
          <w:rFonts w:ascii="Arial" w:eastAsia="宋体" w:hAnsi="Arial" w:cs="Arial"/>
          <w:color w:val="000000"/>
          <w:kern w:val="0"/>
          <w:sz w:val="24"/>
          <w:szCs w:val="24"/>
        </w:rPr>
        <w:tab/>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Pr>
          <w:rFonts w:hint="eastAsia"/>
        </w:rPr>
        <w:tab/>
      </w:r>
      <w:r w:rsidRPr="006569DB">
        <w:rPr>
          <w:rFonts w:ascii="方正仿宋简体" w:eastAsia="方正仿宋简体" w:hAnsi="Arial" w:cs="Arial" w:hint="eastAsia"/>
          <w:color w:val="000000"/>
          <w:kern w:val="0"/>
          <w:sz w:val="32"/>
          <w:szCs w:val="32"/>
        </w:rPr>
        <w:t>质检总局办公厅关于实施《场（厂）内专用机动车辆安全技术监察规程》若干问题的通知</w:t>
      </w:r>
      <w:r w:rsidRPr="006569DB">
        <w:rPr>
          <w:rFonts w:ascii="方正仿宋简体" w:eastAsia="方正仿宋简体" w:hAnsi="Arial" w:cs="Arial"/>
          <w:color w:val="000000"/>
          <w:kern w:val="0"/>
          <w:sz w:val="32"/>
          <w:szCs w:val="32"/>
        </w:rPr>
        <w:tab/>
      </w:r>
      <w:r>
        <w:rPr>
          <w:rFonts w:ascii="方正仿宋简体" w:eastAsia="方正仿宋简体" w:hAnsi="Arial" w:cs="Arial" w:hint="eastAsia"/>
          <w:color w:val="000000"/>
          <w:kern w:val="0"/>
          <w:sz w:val="32"/>
          <w:szCs w:val="32"/>
        </w:rPr>
        <w:t>（</w:t>
      </w:r>
      <w:r w:rsidRPr="006569DB">
        <w:rPr>
          <w:rFonts w:ascii="方正仿宋简体" w:eastAsia="方正仿宋简体" w:hAnsi="Arial" w:cs="Arial" w:hint="eastAsia"/>
          <w:color w:val="000000"/>
          <w:kern w:val="0"/>
          <w:sz w:val="32"/>
          <w:szCs w:val="32"/>
        </w:rPr>
        <w:t>质检办</w:t>
      </w:r>
      <w:proofErr w:type="gramStart"/>
      <w:r w:rsidRPr="006569DB">
        <w:rPr>
          <w:rFonts w:ascii="方正仿宋简体" w:eastAsia="方正仿宋简体" w:hAnsi="Arial" w:cs="Arial" w:hint="eastAsia"/>
          <w:color w:val="000000"/>
          <w:kern w:val="0"/>
          <w:sz w:val="32"/>
          <w:szCs w:val="32"/>
        </w:rPr>
        <w:t>特</w:t>
      </w:r>
      <w:proofErr w:type="gramEnd"/>
      <w:r w:rsidRPr="006569DB">
        <w:rPr>
          <w:rFonts w:ascii="方正仿宋简体" w:eastAsia="方正仿宋简体" w:hAnsi="Arial" w:cs="Arial" w:hint="eastAsia"/>
          <w:color w:val="000000"/>
          <w:kern w:val="0"/>
          <w:sz w:val="32"/>
          <w:szCs w:val="32"/>
        </w:rPr>
        <w:t>函【2017】523号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6569DB">
        <w:rPr>
          <w:rFonts w:ascii="方正仿宋简体" w:eastAsia="方正仿宋简体" w:hAnsi="Arial" w:cs="Arial" w:hint="eastAsia"/>
          <w:color w:val="000000"/>
          <w:kern w:val="0"/>
          <w:sz w:val="32"/>
          <w:szCs w:val="32"/>
        </w:rPr>
        <w:t>质检总局关于公布特种设备行政许可鉴定评审机构和特种设备设计文件鉴定机构名单的公告</w:t>
      </w:r>
      <w:r>
        <w:rPr>
          <w:rFonts w:ascii="方正仿宋简体" w:eastAsia="方正仿宋简体" w:hAnsi="Arial" w:cs="Arial" w:hint="eastAsia"/>
          <w:color w:val="000000"/>
          <w:kern w:val="0"/>
          <w:sz w:val="32"/>
          <w:szCs w:val="32"/>
        </w:rPr>
        <w:t>（</w:t>
      </w:r>
      <w:r w:rsidRPr="006569DB">
        <w:rPr>
          <w:rFonts w:ascii="方正仿宋简体" w:eastAsia="方正仿宋简体" w:hAnsi="Arial" w:cs="Arial" w:hint="eastAsia"/>
          <w:color w:val="000000"/>
          <w:kern w:val="0"/>
          <w:sz w:val="32"/>
          <w:szCs w:val="32"/>
        </w:rPr>
        <w:t>2016年第2号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6569DB">
        <w:rPr>
          <w:rFonts w:ascii="方正仿宋简体" w:eastAsia="方正仿宋简体" w:hAnsi="Arial" w:cs="Arial" w:hint="eastAsia"/>
          <w:color w:val="000000"/>
          <w:kern w:val="0"/>
          <w:sz w:val="32"/>
          <w:szCs w:val="32"/>
        </w:rPr>
        <w:t>质检总局关于修改《机电类特种设备安装改造维修许可规则（试行</w:t>
      </w:r>
      <w:r w:rsidR="001D7553">
        <w:rPr>
          <w:rFonts w:ascii="方正仿宋简体" w:eastAsia="方正仿宋简体" w:hAnsi="Arial" w:cs="Arial" w:hint="eastAsia"/>
          <w:color w:val="000000"/>
          <w:kern w:val="0"/>
          <w:sz w:val="32"/>
          <w:szCs w:val="32"/>
        </w:rPr>
        <w:t>）</w:t>
      </w:r>
      <w:r w:rsidRPr="006569DB">
        <w:rPr>
          <w:rFonts w:ascii="方正仿宋简体" w:eastAsia="方正仿宋简体" w:hAnsi="Arial" w:cs="Arial" w:hint="eastAsia"/>
          <w:color w:val="000000"/>
          <w:kern w:val="0"/>
          <w:sz w:val="32"/>
          <w:szCs w:val="32"/>
        </w:rPr>
        <w:t>》部分条款的通知</w:t>
      </w:r>
      <w:r>
        <w:rPr>
          <w:rFonts w:ascii="方正仿宋简体" w:eastAsia="方正仿宋简体" w:hAnsi="Arial" w:cs="Arial" w:hint="eastAsia"/>
          <w:color w:val="000000"/>
          <w:kern w:val="0"/>
          <w:sz w:val="32"/>
          <w:szCs w:val="32"/>
        </w:rPr>
        <w:t>（</w:t>
      </w:r>
      <w:r w:rsidRPr="006569DB">
        <w:rPr>
          <w:rFonts w:ascii="方正仿宋简体" w:eastAsia="方正仿宋简体" w:hAnsi="Arial" w:cs="Arial" w:hint="eastAsia"/>
          <w:color w:val="000000"/>
          <w:kern w:val="0"/>
          <w:sz w:val="32"/>
          <w:szCs w:val="32"/>
        </w:rPr>
        <w:t>国质检特【2016】147号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624E77">
        <w:rPr>
          <w:rFonts w:ascii="方正仿宋简体" w:eastAsia="方正仿宋简体" w:hAnsi="Arial" w:cs="Arial" w:hint="eastAsia"/>
          <w:color w:val="000000"/>
          <w:kern w:val="0"/>
          <w:sz w:val="32"/>
          <w:szCs w:val="32"/>
        </w:rPr>
        <w:t>质检总局特种设备局关于紧急切断阀生产单位鉴定评审工作的函</w:t>
      </w:r>
      <w:r>
        <w:rPr>
          <w:rFonts w:ascii="方正仿宋简体" w:eastAsia="方正仿宋简体" w:hAnsi="Arial" w:cs="Arial" w:hint="eastAsia"/>
          <w:color w:val="000000"/>
          <w:kern w:val="0"/>
          <w:sz w:val="32"/>
          <w:szCs w:val="32"/>
        </w:rPr>
        <w:t>（</w:t>
      </w:r>
      <w:r w:rsidRPr="00624E77">
        <w:rPr>
          <w:rFonts w:ascii="方正仿宋简体" w:eastAsia="方正仿宋简体" w:hAnsi="Arial" w:cs="Arial" w:hint="eastAsia"/>
          <w:color w:val="000000"/>
          <w:kern w:val="0"/>
          <w:sz w:val="32"/>
          <w:szCs w:val="32"/>
        </w:rPr>
        <w:t>质检</w:t>
      </w:r>
      <w:proofErr w:type="gramStart"/>
      <w:r w:rsidRPr="00624E77">
        <w:rPr>
          <w:rFonts w:ascii="方正仿宋简体" w:eastAsia="方正仿宋简体" w:hAnsi="Arial" w:cs="Arial" w:hint="eastAsia"/>
          <w:color w:val="000000"/>
          <w:kern w:val="0"/>
          <w:sz w:val="32"/>
          <w:szCs w:val="32"/>
        </w:rPr>
        <w:t>特</w:t>
      </w:r>
      <w:proofErr w:type="gramEnd"/>
      <w:r w:rsidRPr="00624E77">
        <w:rPr>
          <w:rFonts w:ascii="方正仿宋简体" w:eastAsia="方正仿宋简体" w:hAnsi="Arial" w:cs="Arial" w:hint="eastAsia"/>
          <w:color w:val="000000"/>
          <w:kern w:val="0"/>
          <w:sz w:val="32"/>
          <w:szCs w:val="32"/>
        </w:rPr>
        <w:t>函【2016】12号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624E77">
        <w:rPr>
          <w:rFonts w:ascii="方正仿宋简体" w:eastAsia="方正仿宋简体" w:hAnsi="Arial" w:cs="Arial" w:hint="eastAsia"/>
          <w:color w:val="000000"/>
          <w:kern w:val="0"/>
          <w:sz w:val="32"/>
          <w:szCs w:val="32"/>
        </w:rPr>
        <w:t>质检总局办公厅关于压力管道气瓶安全监察工作有关问题的通知</w:t>
      </w:r>
      <w:r>
        <w:rPr>
          <w:rFonts w:ascii="方正仿宋简体" w:eastAsia="方正仿宋简体" w:hAnsi="Arial" w:cs="Arial" w:hint="eastAsia"/>
          <w:color w:val="000000"/>
          <w:kern w:val="0"/>
          <w:sz w:val="32"/>
          <w:szCs w:val="32"/>
        </w:rPr>
        <w:t>（</w:t>
      </w:r>
      <w:proofErr w:type="gramStart"/>
      <w:r w:rsidRPr="00624E77">
        <w:rPr>
          <w:rFonts w:ascii="方正仿宋简体" w:eastAsia="方正仿宋简体" w:hAnsi="Arial" w:cs="Arial" w:hint="eastAsia"/>
          <w:color w:val="000000"/>
          <w:kern w:val="0"/>
          <w:sz w:val="32"/>
          <w:szCs w:val="32"/>
        </w:rPr>
        <w:t>质检办特</w:t>
      </w:r>
      <w:proofErr w:type="gramEnd"/>
      <w:r w:rsidRPr="00624E77">
        <w:rPr>
          <w:rFonts w:ascii="方正仿宋简体" w:eastAsia="方正仿宋简体" w:hAnsi="Arial" w:cs="Arial" w:hint="eastAsia"/>
          <w:color w:val="000000"/>
          <w:kern w:val="0"/>
          <w:sz w:val="32"/>
          <w:szCs w:val="32"/>
        </w:rPr>
        <w:t>〔2015〕第675号）</w:t>
      </w:r>
    </w:p>
    <w:p w:rsidR="00BD5D22" w:rsidRDefault="001D7553" w:rsidP="00BD5D22">
      <w:pPr>
        <w:pStyle w:val="a4"/>
        <w:numPr>
          <w:ilvl w:val="0"/>
          <w:numId w:val="1"/>
        </w:numPr>
        <w:ind w:firstLineChars="0"/>
        <w:jc w:val="left"/>
        <w:rPr>
          <w:rFonts w:ascii="方正仿宋简体" w:eastAsia="方正仿宋简体" w:hAnsi="Arial" w:cs="Arial"/>
          <w:color w:val="000000"/>
          <w:kern w:val="0"/>
          <w:sz w:val="32"/>
          <w:szCs w:val="32"/>
        </w:rPr>
      </w:pPr>
      <w:r>
        <w:rPr>
          <w:rFonts w:ascii="方正仿宋简体" w:eastAsia="方正仿宋简体" w:hAnsi="Arial" w:cs="Arial" w:hint="eastAsia"/>
          <w:color w:val="000000"/>
          <w:kern w:val="0"/>
          <w:sz w:val="32"/>
          <w:szCs w:val="32"/>
        </w:rPr>
        <w:t>质检总局特种设备局关于</w:t>
      </w:r>
      <w:r w:rsidR="00BD5D22" w:rsidRPr="00624E77">
        <w:rPr>
          <w:rFonts w:ascii="方正仿宋简体" w:eastAsia="方正仿宋简体" w:hAnsi="Arial" w:cs="Arial" w:hint="eastAsia"/>
          <w:color w:val="000000"/>
          <w:kern w:val="0"/>
          <w:sz w:val="32"/>
          <w:szCs w:val="32"/>
        </w:rPr>
        <w:t>新修订的《特种设备目录》中承压设备有关问题的意见</w:t>
      </w:r>
      <w:r w:rsidR="00BD5D22">
        <w:rPr>
          <w:rFonts w:ascii="方正仿宋简体" w:eastAsia="方正仿宋简体" w:hAnsi="Arial" w:cs="Arial" w:hint="eastAsia"/>
          <w:color w:val="000000"/>
          <w:kern w:val="0"/>
          <w:sz w:val="32"/>
          <w:szCs w:val="32"/>
        </w:rPr>
        <w:t>（</w:t>
      </w:r>
      <w:r w:rsidR="00BD5D22" w:rsidRPr="00624E77">
        <w:rPr>
          <w:rFonts w:ascii="方正仿宋简体" w:eastAsia="方正仿宋简体" w:hAnsi="Arial" w:cs="Arial" w:hint="eastAsia"/>
          <w:color w:val="000000"/>
          <w:kern w:val="0"/>
          <w:sz w:val="32"/>
          <w:szCs w:val="32"/>
        </w:rPr>
        <w:t>质检</w:t>
      </w:r>
      <w:proofErr w:type="gramStart"/>
      <w:r w:rsidR="00BD5D22" w:rsidRPr="00624E77">
        <w:rPr>
          <w:rFonts w:ascii="方正仿宋简体" w:eastAsia="方正仿宋简体" w:hAnsi="Arial" w:cs="Arial" w:hint="eastAsia"/>
          <w:color w:val="000000"/>
          <w:kern w:val="0"/>
          <w:sz w:val="32"/>
          <w:szCs w:val="32"/>
        </w:rPr>
        <w:t>特</w:t>
      </w:r>
      <w:proofErr w:type="gramEnd"/>
      <w:r w:rsidR="00BD5D22" w:rsidRPr="00624E77">
        <w:rPr>
          <w:rFonts w:ascii="方正仿宋简体" w:eastAsia="方正仿宋简体" w:hAnsi="Arial" w:cs="Arial" w:hint="eastAsia"/>
          <w:color w:val="000000"/>
          <w:kern w:val="0"/>
          <w:sz w:val="32"/>
          <w:szCs w:val="32"/>
        </w:rPr>
        <w:t>函〔2015〕32号</w:t>
      </w:r>
      <w:r w:rsidR="00BD5D22">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1E2945">
        <w:rPr>
          <w:rFonts w:ascii="方正仿宋简体" w:eastAsia="方正仿宋简体" w:hAnsi="Arial" w:cs="Arial" w:hint="eastAsia"/>
          <w:color w:val="000000"/>
          <w:kern w:val="0"/>
          <w:sz w:val="32"/>
          <w:szCs w:val="32"/>
        </w:rPr>
        <w:t>质检总局关于地下储气井安全监察有关事项的公告</w:t>
      </w:r>
      <w:r>
        <w:rPr>
          <w:rFonts w:ascii="方正仿宋简体" w:eastAsia="方正仿宋简体" w:hAnsi="Arial" w:cs="Arial" w:hint="eastAsia"/>
          <w:color w:val="000000"/>
          <w:kern w:val="0"/>
          <w:sz w:val="32"/>
          <w:szCs w:val="32"/>
        </w:rPr>
        <w:t>（2014年第42号）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624E77">
        <w:rPr>
          <w:rFonts w:ascii="方正仿宋简体" w:eastAsia="方正仿宋简体" w:hAnsi="Arial" w:cs="Arial" w:hint="eastAsia"/>
          <w:color w:val="000000"/>
          <w:kern w:val="0"/>
          <w:sz w:val="32"/>
          <w:szCs w:val="32"/>
        </w:rPr>
        <w:lastRenderedPageBreak/>
        <w:t>质检总局关于发布《锅炉使用管理规则》等2个安全技术规范及1个规则修改单的公告</w:t>
      </w:r>
      <w:r>
        <w:rPr>
          <w:rFonts w:ascii="方正仿宋简体" w:eastAsia="方正仿宋简体" w:hAnsi="Arial" w:cs="Arial" w:hint="eastAsia"/>
          <w:color w:val="000000"/>
          <w:kern w:val="0"/>
          <w:sz w:val="32"/>
          <w:szCs w:val="32"/>
        </w:rPr>
        <w:t>（2014年第98号）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624E77">
        <w:rPr>
          <w:rFonts w:ascii="方正仿宋简体" w:eastAsia="方正仿宋简体" w:hAnsi="Arial" w:cs="Arial" w:hint="eastAsia"/>
          <w:color w:val="000000"/>
          <w:kern w:val="0"/>
          <w:sz w:val="32"/>
          <w:szCs w:val="32"/>
        </w:rPr>
        <w:t>质检总局关于修订《特种设备目录》的公告</w:t>
      </w:r>
      <w:r>
        <w:rPr>
          <w:rFonts w:ascii="方正仿宋简体" w:eastAsia="方正仿宋简体" w:hAnsi="Arial" w:cs="Arial" w:hint="eastAsia"/>
          <w:color w:val="000000"/>
          <w:kern w:val="0"/>
          <w:sz w:val="32"/>
          <w:szCs w:val="32"/>
        </w:rPr>
        <w:t>（</w:t>
      </w:r>
      <w:r w:rsidRPr="00624E77">
        <w:rPr>
          <w:rFonts w:ascii="方正仿宋简体" w:eastAsia="方正仿宋简体" w:hAnsi="Arial" w:cs="Arial" w:hint="eastAsia"/>
          <w:color w:val="000000"/>
          <w:kern w:val="0"/>
          <w:sz w:val="32"/>
          <w:szCs w:val="32"/>
        </w:rPr>
        <w:t>2014年</w:t>
      </w:r>
      <w:r>
        <w:rPr>
          <w:rFonts w:ascii="方正仿宋简体" w:eastAsia="方正仿宋简体" w:hAnsi="Arial" w:cs="Arial" w:hint="eastAsia"/>
          <w:color w:val="000000"/>
          <w:kern w:val="0"/>
          <w:sz w:val="32"/>
          <w:szCs w:val="32"/>
        </w:rPr>
        <w:t>第114号）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624E77">
        <w:rPr>
          <w:rFonts w:ascii="方正仿宋简体" w:eastAsia="方正仿宋简体" w:hAnsi="Arial" w:cs="Arial" w:hint="eastAsia"/>
          <w:color w:val="000000"/>
          <w:kern w:val="0"/>
          <w:sz w:val="32"/>
          <w:szCs w:val="32"/>
        </w:rPr>
        <w:t>质检总局关于发布《特种设备安全技术规范制定导则》和《移动式压力容器安全技术监察规程》第1号修改单的公告</w:t>
      </w:r>
      <w:r>
        <w:rPr>
          <w:rFonts w:ascii="方正仿宋简体" w:eastAsia="方正仿宋简体" w:hAnsi="Arial" w:cs="Arial" w:hint="eastAsia"/>
          <w:color w:val="000000"/>
          <w:kern w:val="0"/>
          <w:sz w:val="32"/>
          <w:szCs w:val="32"/>
        </w:rPr>
        <w:t>（</w:t>
      </w:r>
      <w:r w:rsidRPr="00624E77">
        <w:rPr>
          <w:rFonts w:ascii="方正仿宋简体" w:eastAsia="方正仿宋简体" w:hAnsi="Arial" w:cs="Arial" w:hint="eastAsia"/>
          <w:color w:val="000000"/>
          <w:kern w:val="0"/>
          <w:sz w:val="32"/>
          <w:szCs w:val="32"/>
        </w:rPr>
        <w:t>2014年</w:t>
      </w:r>
      <w:r>
        <w:rPr>
          <w:rFonts w:ascii="方正仿宋简体" w:eastAsia="方正仿宋简体" w:hAnsi="Arial" w:cs="Arial" w:hint="eastAsia"/>
          <w:color w:val="000000"/>
          <w:kern w:val="0"/>
          <w:sz w:val="32"/>
          <w:szCs w:val="32"/>
        </w:rPr>
        <w:t>第143号）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C11037">
        <w:rPr>
          <w:rFonts w:ascii="方正仿宋简体" w:eastAsia="方正仿宋简体" w:hAnsi="Arial" w:cs="Arial" w:hint="eastAsia"/>
          <w:color w:val="000000"/>
          <w:kern w:val="0"/>
          <w:sz w:val="32"/>
          <w:szCs w:val="32"/>
        </w:rPr>
        <w:t>质检总局关于印发《电梯施工类别划分表》（修订版）的通知</w:t>
      </w:r>
      <w:r>
        <w:rPr>
          <w:rFonts w:ascii="方正仿宋简体" w:eastAsia="方正仿宋简体" w:hAnsi="Arial" w:cs="Arial" w:hint="eastAsia"/>
          <w:color w:val="000000"/>
          <w:kern w:val="0"/>
          <w:sz w:val="32"/>
          <w:szCs w:val="32"/>
        </w:rPr>
        <w:t>（国质检特</w:t>
      </w:r>
      <w:r w:rsidRPr="00C11037">
        <w:rPr>
          <w:rFonts w:ascii="方正仿宋简体" w:eastAsia="方正仿宋简体" w:hAnsi="Arial" w:cs="Arial" w:hint="eastAsia"/>
          <w:color w:val="000000"/>
          <w:kern w:val="0"/>
          <w:sz w:val="32"/>
          <w:szCs w:val="32"/>
        </w:rPr>
        <w:t>〔2014〕260号）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C11037">
        <w:rPr>
          <w:rFonts w:ascii="方正仿宋简体" w:eastAsia="方正仿宋简体" w:hAnsi="Arial" w:cs="Arial" w:hint="eastAsia"/>
          <w:color w:val="000000"/>
          <w:kern w:val="0"/>
          <w:sz w:val="32"/>
          <w:szCs w:val="32"/>
        </w:rPr>
        <w:t>质检总局关于实施新修订的《特种设备目录》若干问题的意见</w:t>
      </w:r>
      <w:r>
        <w:rPr>
          <w:rFonts w:ascii="方正仿宋简体" w:eastAsia="方正仿宋简体" w:hAnsi="Arial" w:cs="Arial" w:hint="eastAsia"/>
          <w:color w:val="000000"/>
          <w:kern w:val="0"/>
          <w:sz w:val="32"/>
          <w:szCs w:val="32"/>
        </w:rPr>
        <w:t>（</w:t>
      </w:r>
      <w:r w:rsidRPr="00C11037">
        <w:rPr>
          <w:rFonts w:ascii="方正仿宋简体" w:eastAsia="方正仿宋简体" w:hAnsi="Arial" w:cs="Arial" w:hint="eastAsia"/>
          <w:color w:val="000000"/>
          <w:kern w:val="0"/>
          <w:sz w:val="32"/>
          <w:szCs w:val="32"/>
        </w:rPr>
        <w:t>国质检特〔2014〕679号）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C11037">
        <w:rPr>
          <w:rFonts w:ascii="方正仿宋简体" w:eastAsia="方正仿宋简体" w:hAnsi="Arial" w:cs="Arial" w:hint="eastAsia"/>
          <w:color w:val="000000"/>
          <w:kern w:val="0"/>
          <w:sz w:val="32"/>
          <w:szCs w:val="32"/>
        </w:rPr>
        <w:t>质检总局办公厅、国家安全监管总局办公厅关于在部分大型起重机械推广应用安全监督管理系统及继续深入开展示范试点工作的通知</w:t>
      </w:r>
      <w:r>
        <w:rPr>
          <w:rFonts w:ascii="方正仿宋简体" w:eastAsia="方正仿宋简体" w:hAnsi="Arial" w:cs="Arial" w:hint="eastAsia"/>
          <w:color w:val="000000"/>
          <w:kern w:val="0"/>
          <w:sz w:val="32"/>
          <w:szCs w:val="32"/>
        </w:rPr>
        <w:t>（</w:t>
      </w:r>
      <w:r w:rsidRPr="00C11037">
        <w:rPr>
          <w:rFonts w:ascii="方正仿宋简体" w:eastAsia="方正仿宋简体" w:hAnsi="Arial" w:cs="Arial" w:hint="eastAsia"/>
          <w:color w:val="000000"/>
          <w:kern w:val="0"/>
          <w:sz w:val="32"/>
          <w:szCs w:val="32"/>
        </w:rPr>
        <w:t>质检办</w:t>
      </w:r>
      <w:proofErr w:type="gramStart"/>
      <w:r w:rsidRPr="00C11037">
        <w:rPr>
          <w:rFonts w:ascii="方正仿宋简体" w:eastAsia="方正仿宋简体" w:hAnsi="Arial" w:cs="Arial" w:hint="eastAsia"/>
          <w:color w:val="000000"/>
          <w:kern w:val="0"/>
          <w:sz w:val="32"/>
          <w:szCs w:val="32"/>
        </w:rPr>
        <w:t>特</w:t>
      </w:r>
      <w:proofErr w:type="gramEnd"/>
      <w:r w:rsidRPr="00C11037">
        <w:rPr>
          <w:rFonts w:ascii="方正仿宋简体" w:eastAsia="方正仿宋简体" w:hAnsi="Arial" w:cs="Arial" w:hint="eastAsia"/>
          <w:color w:val="000000"/>
          <w:kern w:val="0"/>
          <w:sz w:val="32"/>
          <w:szCs w:val="32"/>
        </w:rPr>
        <w:t>联〔2014〕224号）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C11037">
        <w:rPr>
          <w:rFonts w:ascii="方正仿宋简体" w:eastAsia="方正仿宋简体" w:hAnsi="Arial" w:cs="Arial" w:hint="eastAsia"/>
          <w:color w:val="000000"/>
          <w:kern w:val="0"/>
          <w:sz w:val="32"/>
          <w:szCs w:val="32"/>
        </w:rPr>
        <w:t>质检总局关于发布《压力管道元件制造监督检验规则》等6个特种设备安全技术规范的公告</w:t>
      </w:r>
      <w:r>
        <w:rPr>
          <w:rFonts w:ascii="方正仿宋简体" w:eastAsia="方正仿宋简体" w:hAnsi="Arial" w:cs="Arial" w:hint="eastAsia"/>
          <w:color w:val="000000"/>
          <w:kern w:val="0"/>
          <w:sz w:val="32"/>
          <w:szCs w:val="32"/>
        </w:rPr>
        <w:t>（2013年第10号）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C11037">
        <w:rPr>
          <w:rFonts w:ascii="方正仿宋简体" w:eastAsia="方正仿宋简体" w:hAnsi="Arial" w:cs="Arial" w:hint="eastAsia"/>
          <w:color w:val="000000"/>
          <w:kern w:val="0"/>
          <w:sz w:val="32"/>
          <w:szCs w:val="32"/>
        </w:rPr>
        <w:t>质检总局特种设备局关于加强电梯制造安装改造维修许可和型式试验工作的通知（质检</w:t>
      </w:r>
      <w:proofErr w:type="gramStart"/>
      <w:r w:rsidRPr="00C11037">
        <w:rPr>
          <w:rFonts w:ascii="方正仿宋简体" w:eastAsia="方正仿宋简体" w:hAnsi="Arial" w:cs="Arial" w:hint="eastAsia"/>
          <w:color w:val="000000"/>
          <w:kern w:val="0"/>
          <w:sz w:val="32"/>
          <w:szCs w:val="32"/>
        </w:rPr>
        <w:t>特</w:t>
      </w:r>
      <w:proofErr w:type="gramEnd"/>
      <w:r w:rsidRPr="00C11037">
        <w:rPr>
          <w:rFonts w:ascii="方正仿宋简体" w:eastAsia="方正仿宋简体" w:hAnsi="Arial" w:cs="Arial" w:hint="eastAsia"/>
          <w:color w:val="000000"/>
          <w:kern w:val="0"/>
          <w:sz w:val="32"/>
          <w:szCs w:val="32"/>
        </w:rPr>
        <w:t>函〔2013〕2号）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C11037">
        <w:rPr>
          <w:rFonts w:ascii="方正仿宋简体" w:eastAsia="方正仿宋简体" w:hAnsi="Arial" w:cs="Arial" w:hint="eastAsia"/>
          <w:color w:val="000000"/>
          <w:kern w:val="0"/>
          <w:sz w:val="32"/>
          <w:szCs w:val="32"/>
        </w:rPr>
        <w:t>质检总局特种设备局关于《锅炉安全技术监察规程》的实施意见</w:t>
      </w:r>
      <w:r>
        <w:rPr>
          <w:rFonts w:ascii="方正仿宋简体" w:eastAsia="方正仿宋简体" w:hAnsi="Arial" w:cs="Arial" w:hint="eastAsia"/>
          <w:color w:val="000000"/>
          <w:kern w:val="0"/>
          <w:sz w:val="32"/>
          <w:szCs w:val="32"/>
        </w:rPr>
        <w:t>（</w:t>
      </w:r>
      <w:r w:rsidRPr="00C11037">
        <w:rPr>
          <w:rFonts w:ascii="方正仿宋简体" w:eastAsia="方正仿宋简体" w:hAnsi="Arial" w:cs="Arial" w:hint="eastAsia"/>
          <w:color w:val="000000"/>
          <w:kern w:val="0"/>
          <w:sz w:val="32"/>
          <w:szCs w:val="32"/>
        </w:rPr>
        <w:t>质检</w:t>
      </w:r>
      <w:proofErr w:type="gramStart"/>
      <w:r w:rsidRPr="00C11037">
        <w:rPr>
          <w:rFonts w:ascii="方正仿宋简体" w:eastAsia="方正仿宋简体" w:hAnsi="Arial" w:cs="Arial" w:hint="eastAsia"/>
          <w:color w:val="000000"/>
          <w:kern w:val="0"/>
          <w:sz w:val="32"/>
          <w:szCs w:val="32"/>
        </w:rPr>
        <w:t>特</w:t>
      </w:r>
      <w:proofErr w:type="gramEnd"/>
      <w:r w:rsidRPr="00C11037">
        <w:rPr>
          <w:rFonts w:ascii="方正仿宋简体" w:eastAsia="方正仿宋简体" w:hAnsi="Arial" w:cs="Arial" w:hint="eastAsia"/>
          <w:color w:val="000000"/>
          <w:kern w:val="0"/>
          <w:sz w:val="32"/>
          <w:szCs w:val="32"/>
        </w:rPr>
        <w:t>函 〔2013〕31号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C11037">
        <w:rPr>
          <w:rFonts w:ascii="方正仿宋简体" w:eastAsia="方正仿宋简体" w:hAnsi="Arial" w:cs="Arial" w:hint="eastAsia"/>
          <w:color w:val="000000"/>
          <w:kern w:val="0"/>
          <w:sz w:val="32"/>
          <w:szCs w:val="32"/>
        </w:rPr>
        <w:t>质检总局关于承压特种设备制造许可有关事项的公告</w:t>
      </w:r>
      <w:r>
        <w:rPr>
          <w:rFonts w:ascii="方正仿宋简体" w:eastAsia="方正仿宋简体" w:hAnsi="Arial" w:cs="Arial" w:hint="eastAsia"/>
          <w:color w:val="000000"/>
          <w:kern w:val="0"/>
          <w:sz w:val="32"/>
          <w:szCs w:val="32"/>
        </w:rPr>
        <w:t>（2012年第151号）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C11037">
        <w:rPr>
          <w:rFonts w:ascii="方正仿宋简体" w:eastAsia="方正仿宋简体" w:hAnsi="Arial" w:cs="Arial" w:hint="eastAsia"/>
          <w:color w:val="000000"/>
          <w:kern w:val="0"/>
          <w:sz w:val="32"/>
          <w:szCs w:val="32"/>
        </w:rPr>
        <w:lastRenderedPageBreak/>
        <w:t>质检总局关于发布《锅炉安全技术监察规程》特种设备安全技术规范的公告</w:t>
      </w:r>
      <w:r>
        <w:rPr>
          <w:rFonts w:ascii="方正仿宋简体" w:eastAsia="方正仿宋简体" w:hAnsi="Arial" w:cs="Arial" w:hint="eastAsia"/>
          <w:color w:val="000000"/>
          <w:kern w:val="0"/>
          <w:sz w:val="32"/>
          <w:szCs w:val="32"/>
        </w:rPr>
        <w:t>（2012年第162号）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C11037">
        <w:rPr>
          <w:rFonts w:ascii="方正仿宋简体" w:eastAsia="方正仿宋简体" w:hAnsi="Arial" w:cs="Arial" w:hint="eastAsia"/>
          <w:color w:val="000000"/>
          <w:kern w:val="0"/>
          <w:sz w:val="32"/>
          <w:szCs w:val="32"/>
        </w:rPr>
        <w:t>关于承压设备安全监察有关问题的通知</w:t>
      </w:r>
      <w:r>
        <w:rPr>
          <w:rFonts w:ascii="方正仿宋简体" w:eastAsia="方正仿宋简体" w:hAnsi="Arial" w:cs="Arial" w:hint="eastAsia"/>
          <w:color w:val="000000"/>
          <w:kern w:val="0"/>
          <w:sz w:val="32"/>
          <w:szCs w:val="32"/>
        </w:rPr>
        <w:t>（</w:t>
      </w:r>
      <w:r w:rsidRPr="00C11037">
        <w:rPr>
          <w:rFonts w:ascii="方正仿宋简体" w:eastAsia="方正仿宋简体" w:hAnsi="Arial" w:cs="Arial" w:hint="eastAsia"/>
          <w:color w:val="000000"/>
          <w:kern w:val="0"/>
          <w:sz w:val="32"/>
          <w:szCs w:val="32"/>
        </w:rPr>
        <w:t>质检</w:t>
      </w:r>
      <w:proofErr w:type="gramStart"/>
      <w:r w:rsidRPr="00C11037">
        <w:rPr>
          <w:rFonts w:ascii="方正仿宋简体" w:eastAsia="方正仿宋简体" w:hAnsi="Arial" w:cs="Arial" w:hint="eastAsia"/>
          <w:color w:val="000000"/>
          <w:kern w:val="0"/>
          <w:sz w:val="32"/>
          <w:szCs w:val="32"/>
        </w:rPr>
        <w:t>特</w:t>
      </w:r>
      <w:proofErr w:type="gramEnd"/>
      <w:r w:rsidRPr="00C11037">
        <w:rPr>
          <w:rFonts w:ascii="方正仿宋简体" w:eastAsia="方正仿宋简体" w:hAnsi="Arial" w:cs="Arial" w:hint="eastAsia"/>
          <w:color w:val="000000"/>
          <w:kern w:val="0"/>
          <w:sz w:val="32"/>
          <w:szCs w:val="32"/>
        </w:rPr>
        <w:t>函〔2012〕32号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C11037">
        <w:rPr>
          <w:rFonts w:ascii="方正仿宋简体" w:eastAsia="方正仿宋简体" w:hAnsi="Arial" w:cs="Arial" w:hint="eastAsia"/>
          <w:color w:val="000000"/>
          <w:kern w:val="0"/>
          <w:sz w:val="32"/>
          <w:szCs w:val="32"/>
        </w:rPr>
        <w:t>关于《移动式压力容器安全技术规程》的实施意见</w:t>
      </w:r>
      <w:r>
        <w:rPr>
          <w:rFonts w:ascii="方正仿宋简体" w:eastAsia="方正仿宋简体" w:hAnsi="Arial" w:cs="Arial" w:hint="eastAsia"/>
          <w:color w:val="000000"/>
          <w:kern w:val="0"/>
          <w:sz w:val="32"/>
          <w:szCs w:val="32"/>
        </w:rPr>
        <w:t>（</w:t>
      </w:r>
      <w:r w:rsidRPr="00C11037">
        <w:rPr>
          <w:rFonts w:ascii="方正仿宋简体" w:eastAsia="方正仿宋简体" w:hAnsi="Arial" w:cs="Arial" w:hint="eastAsia"/>
          <w:color w:val="000000"/>
          <w:kern w:val="0"/>
          <w:sz w:val="32"/>
          <w:szCs w:val="32"/>
        </w:rPr>
        <w:t>质检</w:t>
      </w:r>
      <w:proofErr w:type="gramStart"/>
      <w:r w:rsidRPr="00C11037">
        <w:rPr>
          <w:rFonts w:ascii="方正仿宋简体" w:eastAsia="方正仿宋简体" w:hAnsi="Arial" w:cs="Arial" w:hint="eastAsia"/>
          <w:color w:val="000000"/>
          <w:kern w:val="0"/>
          <w:sz w:val="32"/>
          <w:szCs w:val="32"/>
        </w:rPr>
        <w:t>特</w:t>
      </w:r>
      <w:proofErr w:type="gramEnd"/>
      <w:r w:rsidRPr="00C11037">
        <w:rPr>
          <w:rFonts w:ascii="方正仿宋简体" w:eastAsia="方正仿宋简体" w:hAnsi="Arial" w:cs="Arial" w:hint="eastAsia"/>
          <w:color w:val="000000"/>
          <w:kern w:val="0"/>
          <w:sz w:val="32"/>
          <w:szCs w:val="32"/>
        </w:rPr>
        <w:t>函〔2012〕36号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C11037">
        <w:rPr>
          <w:rFonts w:ascii="方正仿宋简体" w:eastAsia="方正仿宋简体" w:hAnsi="Arial" w:cs="Arial" w:hint="eastAsia"/>
          <w:color w:val="000000"/>
          <w:kern w:val="0"/>
          <w:sz w:val="32"/>
          <w:szCs w:val="32"/>
        </w:rPr>
        <w:t>关于移动式压力容器安全监察若干问题的通知</w:t>
      </w:r>
      <w:r>
        <w:rPr>
          <w:rFonts w:ascii="方正仿宋简体" w:eastAsia="方正仿宋简体" w:hAnsi="Arial" w:cs="Arial" w:hint="eastAsia"/>
          <w:color w:val="000000"/>
          <w:kern w:val="0"/>
          <w:sz w:val="32"/>
          <w:szCs w:val="32"/>
        </w:rPr>
        <w:t>（</w:t>
      </w:r>
      <w:r w:rsidRPr="00C11037">
        <w:rPr>
          <w:rFonts w:ascii="方正仿宋简体" w:eastAsia="方正仿宋简体" w:hAnsi="Arial" w:cs="Arial" w:hint="eastAsia"/>
          <w:color w:val="000000"/>
          <w:kern w:val="0"/>
          <w:sz w:val="32"/>
          <w:szCs w:val="32"/>
        </w:rPr>
        <w:t>质检</w:t>
      </w:r>
      <w:proofErr w:type="gramStart"/>
      <w:r w:rsidRPr="00C11037">
        <w:rPr>
          <w:rFonts w:ascii="方正仿宋简体" w:eastAsia="方正仿宋简体" w:hAnsi="Arial" w:cs="Arial" w:hint="eastAsia"/>
          <w:color w:val="000000"/>
          <w:kern w:val="0"/>
          <w:sz w:val="32"/>
          <w:szCs w:val="32"/>
        </w:rPr>
        <w:t>特</w:t>
      </w:r>
      <w:proofErr w:type="gramEnd"/>
      <w:r w:rsidRPr="00C11037">
        <w:rPr>
          <w:rFonts w:ascii="方正仿宋简体" w:eastAsia="方正仿宋简体" w:hAnsi="Arial" w:cs="Arial" w:hint="eastAsia"/>
          <w:color w:val="000000"/>
          <w:kern w:val="0"/>
          <w:sz w:val="32"/>
          <w:szCs w:val="32"/>
        </w:rPr>
        <w:t>函〔2012〕51号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174C6">
        <w:rPr>
          <w:rFonts w:ascii="方正仿宋简体" w:eastAsia="方正仿宋简体" w:hAnsi="Arial" w:cs="Arial" w:hint="eastAsia"/>
          <w:color w:val="000000"/>
          <w:kern w:val="0"/>
          <w:sz w:val="32"/>
          <w:szCs w:val="32"/>
        </w:rPr>
        <w:t>关于注销新列入淘汰目录的特种设备制造许可证的通知</w:t>
      </w:r>
      <w:r>
        <w:rPr>
          <w:rFonts w:ascii="方正仿宋简体" w:eastAsia="方正仿宋简体" w:hAnsi="Arial" w:cs="Arial" w:hint="eastAsia"/>
          <w:color w:val="000000"/>
          <w:kern w:val="0"/>
          <w:sz w:val="32"/>
          <w:szCs w:val="32"/>
        </w:rPr>
        <w:t>（</w:t>
      </w:r>
      <w:r w:rsidRPr="00D174C6">
        <w:rPr>
          <w:rFonts w:ascii="方正仿宋简体" w:eastAsia="方正仿宋简体" w:hAnsi="Arial" w:cs="Arial" w:hint="eastAsia"/>
          <w:color w:val="000000"/>
          <w:kern w:val="0"/>
          <w:sz w:val="32"/>
          <w:szCs w:val="32"/>
        </w:rPr>
        <w:t>国质检</w:t>
      </w:r>
      <w:proofErr w:type="gramStart"/>
      <w:r w:rsidRPr="00D174C6">
        <w:rPr>
          <w:rFonts w:ascii="方正仿宋简体" w:eastAsia="方正仿宋简体" w:hAnsi="Arial" w:cs="Arial" w:hint="eastAsia"/>
          <w:color w:val="000000"/>
          <w:kern w:val="0"/>
          <w:sz w:val="32"/>
          <w:szCs w:val="32"/>
        </w:rPr>
        <w:t>特</w:t>
      </w:r>
      <w:proofErr w:type="gramEnd"/>
      <w:r w:rsidRPr="00D174C6">
        <w:rPr>
          <w:rFonts w:ascii="方正仿宋简体" w:eastAsia="方正仿宋简体" w:hAnsi="Arial" w:cs="Arial" w:hint="eastAsia"/>
          <w:color w:val="000000"/>
          <w:kern w:val="0"/>
          <w:sz w:val="32"/>
          <w:szCs w:val="32"/>
        </w:rPr>
        <w:t>函〔2011〕369号）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174C6">
        <w:rPr>
          <w:rFonts w:ascii="方正仿宋简体" w:eastAsia="方正仿宋简体" w:hAnsi="Arial" w:cs="Arial" w:hint="eastAsia"/>
          <w:color w:val="000000"/>
          <w:kern w:val="0"/>
          <w:sz w:val="32"/>
          <w:szCs w:val="32"/>
        </w:rPr>
        <w:t>关于《爆破片装置安全技术监察规程》实施意见的函</w:t>
      </w:r>
      <w:r>
        <w:rPr>
          <w:rFonts w:ascii="方正仿宋简体" w:eastAsia="方正仿宋简体" w:hAnsi="Arial" w:cs="Arial" w:hint="eastAsia"/>
          <w:color w:val="000000"/>
          <w:kern w:val="0"/>
          <w:sz w:val="32"/>
          <w:szCs w:val="32"/>
        </w:rPr>
        <w:t>（</w:t>
      </w:r>
      <w:r w:rsidRPr="00D174C6">
        <w:rPr>
          <w:rFonts w:ascii="方正仿宋简体" w:eastAsia="方正仿宋简体" w:hAnsi="Arial" w:cs="Arial" w:hint="eastAsia"/>
          <w:color w:val="000000"/>
          <w:kern w:val="0"/>
          <w:sz w:val="32"/>
          <w:szCs w:val="32"/>
        </w:rPr>
        <w:t>质检</w:t>
      </w:r>
      <w:proofErr w:type="gramStart"/>
      <w:r w:rsidRPr="00D174C6">
        <w:rPr>
          <w:rFonts w:ascii="方正仿宋简体" w:eastAsia="方正仿宋简体" w:hAnsi="Arial" w:cs="Arial" w:hint="eastAsia"/>
          <w:color w:val="000000"/>
          <w:kern w:val="0"/>
          <w:sz w:val="32"/>
          <w:szCs w:val="32"/>
        </w:rPr>
        <w:t>特</w:t>
      </w:r>
      <w:proofErr w:type="gramEnd"/>
      <w:r w:rsidRPr="00D174C6">
        <w:rPr>
          <w:rFonts w:ascii="方正仿宋简体" w:eastAsia="方正仿宋简体" w:hAnsi="Arial" w:cs="Arial" w:hint="eastAsia"/>
          <w:color w:val="000000"/>
          <w:kern w:val="0"/>
          <w:sz w:val="32"/>
          <w:szCs w:val="32"/>
        </w:rPr>
        <w:t>函〔2011〕80号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174C6">
        <w:rPr>
          <w:rFonts w:ascii="方正仿宋简体" w:eastAsia="方正仿宋简体" w:hAnsi="Arial" w:cs="Arial" w:hint="eastAsia"/>
          <w:color w:val="000000"/>
          <w:kern w:val="0"/>
          <w:sz w:val="32"/>
          <w:szCs w:val="32"/>
        </w:rPr>
        <w:t>关于发布《特种设备检验检测机构核准规则》等2个特种设备安全技术规范修改单的公告</w:t>
      </w:r>
      <w:r>
        <w:rPr>
          <w:rFonts w:ascii="方正仿宋简体" w:eastAsia="方正仿宋简体" w:hAnsi="Arial" w:cs="Arial" w:hint="eastAsia"/>
          <w:color w:val="000000"/>
          <w:kern w:val="0"/>
          <w:sz w:val="32"/>
          <w:szCs w:val="32"/>
        </w:rPr>
        <w:t>（2010年</w:t>
      </w:r>
      <w:r w:rsidRPr="00D174C6">
        <w:rPr>
          <w:rFonts w:ascii="方正仿宋简体" w:eastAsia="方正仿宋简体" w:hAnsi="Arial" w:cs="Arial" w:hint="eastAsia"/>
          <w:color w:val="000000"/>
          <w:kern w:val="0"/>
          <w:sz w:val="32"/>
          <w:szCs w:val="32"/>
        </w:rPr>
        <w:t>第150号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174C6">
        <w:rPr>
          <w:rFonts w:ascii="方正仿宋简体" w:eastAsia="方正仿宋简体" w:hAnsi="Arial" w:cs="Arial" w:hint="eastAsia"/>
          <w:color w:val="000000"/>
          <w:kern w:val="0"/>
          <w:sz w:val="32"/>
          <w:szCs w:val="32"/>
        </w:rPr>
        <w:t>关于公布《安全阀安全技术监察规程》第1号修改单的公告</w:t>
      </w:r>
      <w:r>
        <w:rPr>
          <w:rFonts w:ascii="方正仿宋简体" w:eastAsia="方正仿宋简体" w:hAnsi="Arial" w:cs="Arial" w:hint="eastAsia"/>
          <w:color w:val="000000"/>
          <w:kern w:val="0"/>
          <w:sz w:val="32"/>
          <w:szCs w:val="32"/>
        </w:rPr>
        <w:t>（2009年</w:t>
      </w:r>
      <w:r w:rsidRPr="00D174C6">
        <w:rPr>
          <w:rFonts w:ascii="方正仿宋简体" w:eastAsia="方正仿宋简体" w:hAnsi="Arial" w:cs="Arial" w:hint="eastAsia"/>
          <w:color w:val="000000"/>
          <w:kern w:val="0"/>
          <w:sz w:val="32"/>
          <w:szCs w:val="32"/>
        </w:rPr>
        <w:t>第43号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174C6">
        <w:rPr>
          <w:rFonts w:ascii="方正仿宋简体" w:eastAsia="方正仿宋简体" w:hAnsi="Arial" w:cs="Arial" w:hint="eastAsia"/>
          <w:color w:val="000000"/>
          <w:kern w:val="0"/>
          <w:sz w:val="32"/>
          <w:szCs w:val="32"/>
        </w:rPr>
        <w:t>关于公布《车用气瓶安全技术监察规程》等6个特种设备安全技术规范的公告</w:t>
      </w:r>
      <w:r>
        <w:rPr>
          <w:rFonts w:ascii="方正仿宋简体" w:eastAsia="方正仿宋简体" w:hAnsi="Arial" w:cs="Arial" w:hint="eastAsia"/>
          <w:color w:val="000000"/>
          <w:kern w:val="0"/>
          <w:sz w:val="32"/>
          <w:szCs w:val="32"/>
        </w:rPr>
        <w:t>（2009年</w:t>
      </w:r>
      <w:r w:rsidRPr="00D174C6">
        <w:rPr>
          <w:rFonts w:ascii="方正仿宋简体" w:eastAsia="方正仿宋简体" w:hAnsi="Arial" w:cs="Arial" w:hint="eastAsia"/>
          <w:color w:val="000000"/>
          <w:kern w:val="0"/>
          <w:sz w:val="32"/>
          <w:szCs w:val="32"/>
        </w:rPr>
        <w:t>第</w:t>
      </w:r>
      <w:r>
        <w:rPr>
          <w:rFonts w:ascii="方正仿宋简体" w:eastAsia="方正仿宋简体" w:hAnsi="Arial" w:cs="Arial" w:hint="eastAsia"/>
          <w:color w:val="000000"/>
          <w:kern w:val="0"/>
          <w:sz w:val="32"/>
          <w:szCs w:val="32"/>
        </w:rPr>
        <w:t>44</w:t>
      </w:r>
      <w:r w:rsidRPr="00D174C6">
        <w:rPr>
          <w:rFonts w:ascii="方正仿宋简体" w:eastAsia="方正仿宋简体" w:hAnsi="Arial" w:cs="Arial" w:hint="eastAsia"/>
          <w:color w:val="000000"/>
          <w:kern w:val="0"/>
          <w:sz w:val="32"/>
          <w:szCs w:val="32"/>
        </w:rPr>
        <w:t>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174C6">
        <w:rPr>
          <w:rFonts w:ascii="方正仿宋简体" w:eastAsia="方正仿宋简体" w:hAnsi="Arial" w:cs="Arial" w:hint="eastAsia"/>
          <w:color w:val="000000"/>
          <w:kern w:val="0"/>
          <w:sz w:val="32"/>
          <w:szCs w:val="32"/>
        </w:rPr>
        <w:t>关于调整改革特种设备行政许可</w:t>
      </w:r>
      <w:r w:rsidR="00B5171F">
        <w:rPr>
          <w:rFonts w:ascii="方正仿宋简体" w:eastAsia="方正仿宋简体" w:hAnsi="Arial" w:cs="Arial" w:hint="eastAsia"/>
          <w:color w:val="000000"/>
          <w:kern w:val="0"/>
          <w:sz w:val="32"/>
          <w:szCs w:val="32"/>
        </w:rPr>
        <w:t>工作</w:t>
      </w:r>
      <w:r w:rsidRPr="00D174C6">
        <w:rPr>
          <w:rFonts w:ascii="方正仿宋简体" w:eastAsia="方正仿宋简体" w:hAnsi="Arial" w:cs="Arial" w:hint="eastAsia"/>
          <w:color w:val="000000"/>
          <w:kern w:val="0"/>
          <w:sz w:val="32"/>
          <w:szCs w:val="32"/>
        </w:rPr>
        <w:t>的公告（2009年第</w:t>
      </w:r>
      <w:r>
        <w:rPr>
          <w:rFonts w:ascii="方正仿宋简体" w:eastAsia="方正仿宋简体" w:hAnsi="Arial" w:cs="Arial" w:hint="eastAsia"/>
          <w:color w:val="000000"/>
          <w:kern w:val="0"/>
          <w:sz w:val="32"/>
          <w:szCs w:val="32"/>
        </w:rPr>
        <w:t>67</w:t>
      </w:r>
      <w:r w:rsidRPr="00D174C6">
        <w:rPr>
          <w:rFonts w:ascii="方正仿宋简体" w:eastAsia="方正仿宋简体" w:hAnsi="Arial" w:cs="Arial" w:hint="eastAsia"/>
          <w:color w:val="000000"/>
          <w:kern w:val="0"/>
          <w:sz w:val="32"/>
          <w:szCs w:val="32"/>
        </w:rPr>
        <w:t>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83103">
        <w:rPr>
          <w:rFonts w:ascii="方正仿宋简体" w:eastAsia="方正仿宋简体" w:hAnsi="Arial" w:cs="Arial" w:hint="eastAsia"/>
          <w:color w:val="000000"/>
          <w:kern w:val="0"/>
          <w:sz w:val="32"/>
          <w:szCs w:val="32"/>
        </w:rPr>
        <w:t>关于公布《压力管道元件制造许可规则》（TSGD2001-2006）第1号修改单的公告</w:t>
      </w:r>
      <w:r w:rsidRPr="00D174C6">
        <w:rPr>
          <w:rFonts w:ascii="方正仿宋简体" w:eastAsia="方正仿宋简体" w:hAnsi="Arial" w:cs="Arial" w:hint="eastAsia"/>
          <w:color w:val="000000"/>
          <w:kern w:val="0"/>
          <w:sz w:val="32"/>
          <w:szCs w:val="32"/>
        </w:rPr>
        <w:t>（2009年第</w:t>
      </w:r>
      <w:r>
        <w:rPr>
          <w:rFonts w:ascii="方正仿宋简体" w:eastAsia="方正仿宋简体" w:hAnsi="Arial" w:cs="Arial" w:hint="eastAsia"/>
          <w:color w:val="000000"/>
          <w:kern w:val="0"/>
          <w:sz w:val="32"/>
          <w:szCs w:val="32"/>
        </w:rPr>
        <w:t>13</w:t>
      </w:r>
      <w:r w:rsidRPr="00D174C6">
        <w:rPr>
          <w:rFonts w:ascii="方正仿宋简体" w:eastAsia="方正仿宋简体" w:hAnsi="Arial" w:cs="Arial" w:hint="eastAsia"/>
          <w:color w:val="000000"/>
          <w:kern w:val="0"/>
          <w:sz w:val="32"/>
          <w:szCs w:val="32"/>
        </w:rPr>
        <w:t>6号）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83103">
        <w:rPr>
          <w:rFonts w:ascii="方正仿宋简体" w:eastAsia="方正仿宋简体" w:hAnsi="Arial" w:cs="Arial" w:hint="eastAsia"/>
          <w:color w:val="000000"/>
          <w:kern w:val="0"/>
          <w:sz w:val="32"/>
          <w:szCs w:val="32"/>
        </w:rPr>
        <w:lastRenderedPageBreak/>
        <w:t>关于实施特种设备行政许可调整改革工作有关问题的通知</w:t>
      </w:r>
      <w:r w:rsidRPr="00E419B4">
        <w:rPr>
          <w:rFonts w:ascii="方正仿宋简体" w:eastAsia="方正仿宋简体" w:hAnsi="Arial" w:cs="Arial" w:hint="eastAsia"/>
          <w:color w:val="000000"/>
          <w:kern w:val="0"/>
          <w:sz w:val="32"/>
          <w:szCs w:val="32"/>
        </w:rPr>
        <w:t>（国质检特〔2009〕478号）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83103">
        <w:rPr>
          <w:rFonts w:ascii="方正仿宋简体" w:eastAsia="方正仿宋简体" w:hAnsi="Arial" w:cs="Arial" w:hint="eastAsia"/>
          <w:color w:val="000000"/>
          <w:kern w:val="0"/>
          <w:sz w:val="32"/>
          <w:szCs w:val="32"/>
        </w:rPr>
        <w:t>关于《压力管道安装许可规则》实施意见的通知</w:t>
      </w:r>
      <w:r>
        <w:rPr>
          <w:rFonts w:ascii="方正仿宋简体" w:eastAsia="方正仿宋简体" w:hAnsi="Arial" w:cs="Arial" w:hint="eastAsia"/>
          <w:color w:val="000000"/>
          <w:kern w:val="0"/>
          <w:sz w:val="32"/>
          <w:szCs w:val="32"/>
        </w:rPr>
        <w:t>(</w:t>
      </w:r>
      <w:r w:rsidRPr="00D83103">
        <w:rPr>
          <w:rFonts w:ascii="方正仿宋简体" w:eastAsia="方正仿宋简体" w:hAnsi="Arial" w:cs="Arial" w:hint="eastAsia"/>
          <w:color w:val="000000"/>
          <w:kern w:val="0"/>
          <w:sz w:val="32"/>
          <w:szCs w:val="32"/>
        </w:rPr>
        <w:t>质检特函〔2009〕76号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83103">
        <w:rPr>
          <w:rFonts w:ascii="方正仿宋简体" w:eastAsia="方正仿宋简体" w:hAnsi="Arial" w:cs="Arial" w:hint="eastAsia"/>
          <w:color w:val="000000"/>
          <w:kern w:val="0"/>
          <w:sz w:val="32"/>
          <w:szCs w:val="32"/>
        </w:rPr>
        <w:t>关于发布《压力容器管道设计许可规则》等5个特种设备安全技术规范的公告</w:t>
      </w:r>
      <w:r>
        <w:rPr>
          <w:rFonts w:ascii="方正仿宋简体" w:eastAsia="方正仿宋简体" w:hAnsi="Arial" w:cs="Arial" w:hint="eastAsia"/>
          <w:color w:val="000000"/>
          <w:kern w:val="0"/>
          <w:sz w:val="32"/>
          <w:szCs w:val="32"/>
        </w:rPr>
        <w:t>(2008年</w:t>
      </w:r>
      <w:r w:rsidRPr="00D83103">
        <w:rPr>
          <w:rFonts w:ascii="方正仿宋简体" w:eastAsia="方正仿宋简体" w:hAnsi="Arial" w:cs="Arial" w:hint="eastAsia"/>
          <w:color w:val="000000"/>
          <w:kern w:val="0"/>
          <w:sz w:val="32"/>
          <w:szCs w:val="32"/>
        </w:rPr>
        <w:t>第4号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83103">
        <w:rPr>
          <w:rFonts w:ascii="方正仿宋简体" w:eastAsia="方正仿宋简体" w:hAnsi="Arial" w:cs="Arial" w:hint="eastAsia"/>
          <w:color w:val="000000"/>
          <w:kern w:val="0"/>
          <w:sz w:val="32"/>
          <w:szCs w:val="32"/>
        </w:rPr>
        <w:t>关于《压力容器压力管道设计许可规则》等安全技术规范实施意见的通知</w:t>
      </w:r>
      <w:r>
        <w:rPr>
          <w:rFonts w:ascii="方正仿宋简体" w:eastAsia="方正仿宋简体" w:hAnsi="Arial" w:cs="Arial" w:hint="eastAsia"/>
          <w:color w:val="000000"/>
          <w:kern w:val="0"/>
          <w:sz w:val="32"/>
          <w:szCs w:val="32"/>
        </w:rPr>
        <w:t>（</w:t>
      </w:r>
      <w:r w:rsidRPr="00D83103">
        <w:rPr>
          <w:rFonts w:ascii="方正仿宋简体" w:eastAsia="方正仿宋简体" w:hAnsi="Arial" w:cs="Arial" w:hint="eastAsia"/>
          <w:color w:val="000000"/>
          <w:kern w:val="0"/>
          <w:sz w:val="32"/>
          <w:szCs w:val="32"/>
        </w:rPr>
        <w:t>质检</w:t>
      </w:r>
      <w:proofErr w:type="gramStart"/>
      <w:r w:rsidRPr="00D83103">
        <w:rPr>
          <w:rFonts w:ascii="方正仿宋简体" w:eastAsia="方正仿宋简体" w:hAnsi="Arial" w:cs="Arial" w:hint="eastAsia"/>
          <w:color w:val="000000"/>
          <w:kern w:val="0"/>
          <w:sz w:val="32"/>
          <w:szCs w:val="32"/>
        </w:rPr>
        <w:t>特</w:t>
      </w:r>
      <w:proofErr w:type="gramEnd"/>
      <w:r w:rsidRPr="00D83103">
        <w:rPr>
          <w:rFonts w:ascii="方正仿宋简体" w:eastAsia="方正仿宋简体" w:hAnsi="Arial" w:cs="Arial" w:hint="eastAsia"/>
          <w:color w:val="000000"/>
          <w:kern w:val="0"/>
          <w:sz w:val="32"/>
          <w:szCs w:val="32"/>
        </w:rPr>
        <w:t>函〔2008〕50号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83103">
        <w:rPr>
          <w:rFonts w:ascii="方正仿宋简体" w:eastAsia="方正仿宋简体" w:hAnsi="Arial" w:cs="Arial" w:hint="eastAsia"/>
          <w:color w:val="000000"/>
          <w:kern w:val="0"/>
          <w:sz w:val="32"/>
          <w:szCs w:val="32"/>
        </w:rPr>
        <w:t>关于发布《特种设备制造、安装、改造、维修质量保证体系基本要求》等6个特种设备安全技术规范的公告</w:t>
      </w:r>
      <w:r>
        <w:rPr>
          <w:rFonts w:ascii="方正仿宋简体" w:eastAsia="方正仿宋简体" w:hAnsi="Arial" w:cs="Arial" w:hint="eastAsia"/>
          <w:color w:val="000000"/>
          <w:kern w:val="0"/>
          <w:sz w:val="32"/>
          <w:szCs w:val="32"/>
        </w:rPr>
        <w:t>（2007年</w:t>
      </w:r>
      <w:r w:rsidRPr="00D83103">
        <w:rPr>
          <w:rFonts w:ascii="方正仿宋简体" w:eastAsia="方正仿宋简体" w:hAnsi="Arial" w:cs="Arial" w:hint="eastAsia"/>
          <w:color w:val="000000"/>
          <w:kern w:val="0"/>
          <w:sz w:val="32"/>
          <w:szCs w:val="32"/>
        </w:rPr>
        <w:t>第115号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83103">
        <w:rPr>
          <w:rFonts w:ascii="方正仿宋简体" w:eastAsia="方正仿宋简体" w:hAnsi="Arial" w:cs="Arial" w:hint="eastAsia"/>
          <w:color w:val="000000"/>
          <w:kern w:val="0"/>
          <w:sz w:val="32"/>
          <w:szCs w:val="32"/>
        </w:rPr>
        <w:t>关于</w:t>
      </w:r>
      <w:r w:rsidR="00B12BF9">
        <w:rPr>
          <w:rFonts w:ascii="方正仿宋简体" w:eastAsia="方正仿宋简体" w:hAnsi="Arial" w:cs="Arial" w:hint="eastAsia"/>
          <w:color w:val="000000"/>
          <w:kern w:val="0"/>
          <w:sz w:val="32"/>
          <w:szCs w:val="32"/>
        </w:rPr>
        <w:t>进一步完善锅炉压力容器压力管道安全监察工作的通知</w:t>
      </w:r>
      <w:r>
        <w:rPr>
          <w:rFonts w:ascii="方正仿宋简体" w:eastAsia="方正仿宋简体" w:hAnsi="Arial" w:cs="Arial" w:hint="eastAsia"/>
          <w:color w:val="000000"/>
          <w:kern w:val="0"/>
          <w:sz w:val="32"/>
          <w:szCs w:val="32"/>
        </w:rPr>
        <w:t>（</w:t>
      </w:r>
      <w:r w:rsidRPr="00D83103">
        <w:rPr>
          <w:rFonts w:ascii="方正仿宋简体" w:eastAsia="方正仿宋简体" w:hAnsi="Arial" w:cs="Arial" w:hint="eastAsia"/>
          <w:color w:val="000000"/>
          <w:kern w:val="0"/>
          <w:sz w:val="32"/>
          <w:szCs w:val="32"/>
        </w:rPr>
        <w:t>国质检</w:t>
      </w:r>
      <w:proofErr w:type="gramStart"/>
      <w:r w:rsidRPr="00D83103">
        <w:rPr>
          <w:rFonts w:ascii="方正仿宋简体" w:eastAsia="方正仿宋简体" w:hAnsi="Arial" w:cs="Arial" w:hint="eastAsia"/>
          <w:color w:val="000000"/>
          <w:kern w:val="0"/>
          <w:sz w:val="32"/>
          <w:szCs w:val="32"/>
        </w:rPr>
        <w:t>特</w:t>
      </w:r>
      <w:proofErr w:type="gramEnd"/>
      <w:r w:rsidRPr="00D83103">
        <w:rPr>
          <w:rFonts w:ascii="方正仿宋简体" w:eastAsia="方正仿宋简体" w:hAnsi="Arial" w:cs="Arial" w:hint="eastAsia"/>
          <w:color w:val="000000"/>
          <w:kern w:val="0"/>
          <w:sz w:val="32"/>
          <w:szCs w:val="32"/>
        </w:rPr>
        <w:t>函〔2007〕402号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83103">
        <w:rPr>
          <w:rFonts w:ascii="方正仿宋简体" w:eastAsia="方正仿宋简体" w:hAnsi="Arial" w:cs="Arial" w:hint="eastAsia"/>
          <w:color w:val="000000"/>
          <w:kern w:val="0"/>
          <w:sz w:val="32"/>
          <w:szCs w:val="32"/>
        </w:rPr>
        <w:t>关于调整大型游乐设施</w:t>
      </w:r>
      <w:proofErr w:type="gramStart"/>
      <w:r w:rsidRPr="00D83103">
        <w:rPr>
          <w:rFonts w:ascii="方正仿宋简体" w:eastAsia="方正仿宋简体" w:hAnsi="Arial" w:cs="Arial" w:hint="eastAsia"/>
          <w:color w:val="000000"/>
          <w:kern w:val="0"/>
          <w:sz w:val="32"/>
          <w:szCs w:val="32"/>
        </w:rPr>
        <w:t>分级并</w:t>
      </w:r>
      <w:proofErr w:type="gramEnd"/>
      <w:r w:rsidRPr="00D83103">
        <w:rPr>
          <w:rFonts w:ascii="方正仿宋简体" w:eastAsia="方正仿宋简体" w:hAnsi="Arial" w:cs="Arial" w:hint="eastAsia"/>
          <w:color w:val="000000"/>
          <w:kern w:val="0"/>
          <w:sz w:val="32"/>
          <w:szCs w:val="32"/>
        </w:rPr>
        <w:t>做好大型游乐设施检验和型式试验工作的通知</w:t>
      </w:r>
      <w:r>
        <w:rPr>
          <w:rFonts w:ascii="方正仿宋简体" w:eastAsia="方正仿宋简体" w:hAnsi="Arial" w:cs="Arial" w:hint="eastAsia"/>
          <w:color w:val="000000"/>
          <w:kern w:val="0"/>
          <w:sz w:val="32"/>
          <w:szCs w:val="32"/>
        </w:rPr>
        <w:t>（</w:t>
      </w:r>
      <w:r w:rsidRPr="00D83103">
        <w:rPr>
          <w:rFonts w:ascii="方正仿宋简体" w:eastAsia="方正仿宋简体" w:hAnsi="Arial" w:cs="Arial" w:hint="eastAsia"/>
          <w:color w:val="000000"/>
          <w:kern w:val="0"/>
          <w:sz w:val="32"/>
          <w:szCs w:val="32"/>
        </w:rPr>
        <w:t>国质检</w:t>
      </w:r>
      <w:proofErr w:type="gramStart"/>
      <w:r w:rsidRPr="00D83103">
        <w:rPr>
          <w:rFonts w:ascii="方正仿宋简体" w:eastAsia="方正仿宋简体" w:hAnsi="Arial" w:cs="Arial" w:hint="eastAsia"/>
          <w:color w:val="000000"/>
          <w:kern w:val="0"/>
          <w:sz w:val="32"/>
          <w:szCs w:val="32"/>
        </w:rPr>
        <w:t>特</w:t>
      </w:r>
      <w:proofErr w:type="gramEnd"/>
      <w:r w:rsidRPr="00D83103">
        <w:rPr>
          <w:rFonts w:ascii="方正仿宋简体" w:eastAsia="方正仿宋简体" w:hAnsi="Arial" w:cs="Arial" w:hint="eastAsia"/>
          <w:color w:val="000000"/>
          <w:kern w:val="0"/>
          <w:sz w:val="32"/>
          <w:szCs w:val="32"/>
        </w:rPr>
        <w:t>函〔2007〕373号</w:t>
      </w:r>
      <w:r>
        <w:rPr>
          <w:rFonts w:ascii="方正仿宋简体" w:eastAsia="方正仿宋简体" w:hAnsi="Arial" w:cs="Arial" w:hint="eastAsia"/>
          <w:color w:val="000000"/>
          <w:kern w:val="0"/>
          <w:sz w:val="32"/>
          <w:szCs w:val="32"/>
        </w:rPr>
        <w:t>）</w:t>
      </w:r>
    </w:p>
    <w:p w:rsidR="009A57E3" w:rsidRDefault="009A57E3" w:rsidP="009A57E3">
      <w:pPr>
        <w:pStyle w:val="a4"/>
        <w:numPr>
          <w:ilvl w:val="0"/>
          <w:numId w:val="1"/>
        </w:numPr>
        <w:ind w:firstLineChars="0"/>
        <w:jc w:val="left"/>
        <w:rPr>
          <w:rFonts w:ascii="方正仿宋简体" w:eastAsia="方正仿宋简体" w:hAnsi="Arial" w:cs="Arial"/>
          <w:color w:val="000000"/>
          <w:kern w:val="0"/>
          <w:sz w:val="32"/>
          <w:szCs w:val="32"/>
        </w:rPr>
      </w:pPr>
      <w:r w:rsidRPr="00D83103">
        <w:rPr>
          <w:rFonts w:ascii="方正仿宋简体" w:eastAsia="方正仿宋简体" w:hAnsi="Arial" w:cs="Arial" w:hint="eastAsia"/>
          <w:color w:val="000000"/>
          <w:kern w:val="0"/>
          <w:sz w:val="32"/>
          <w:szCs w:val="32"/>
        </w:rPr>
        <w:t>关于</w:t>
      </w:r>
      <w:r>
        <w:rPr>
          <w:rFonts w:ascii="方正仿宋简体" w:eastAsia="方正仿宋简体" w:hAnsi="Arial" w:cs="Arial" w:hint="eastAsia"/>
          <w:color w:val="000000"/>
          <w:kern w:val="0"/>
          <w:sz w:val="32"/>
          <w:szCs w:val="32"/>
        </w:rPr>
        <w:t>进一步做好特种设备行政许可工作有关问题的通知（</w:t>
      </w:r>
      <w:r w:rsidRPr="00D83103">
        <w:rPr>
          <w:rFonts w:ascii="方正仿宋简体" w:eastAsia="方正仿宋简体" w:hAnsi="Arial" w:cs="Arial" w:hint="eastAsia"/>
          <w:color w:val="000000"/>
          <w:kern w:val="0"/>
          <w:sz w:val="32"/>
          <w:szCs w:val="32"/>
        </w:rPr>
        <w:t>质检办</w:t>
      </w:r>
      <w:proofErr w:type="gramStart"/>
      <w:r w:rsidRPr="00D83103">
        <w:rPr>
          <w:rFonts w:ascii="方正仿宋简体" w:eastAsia="方正仿宋简体" w:hAnsi="Arial" w:cs="Arial" w:hint="eastAsia"/>
          <w:color w:val="000000"/>
          <w:kern w:val="0"/>
          <w:sz w:val="32"/>
          <w:szCs w:val="32"/>
        </w:rPr>
        <w:t>特</w:t>
      </w:r>
      <w:proofErr w:type="gramEnd"/>
      <w:r w:rsidRPr="00D83103">
        <w:rPr>
          <w:rFonts w:ascii="方正仿宋简体" w:eastAsia="方正仿宋简体" w:hAnsi="Arial" w:cs="Arial" w:hint="eastAsia"/>
          <w:color w:val="000000"/>
          <w:kern w:val="0"/>
          <w:sz w:val="32"/>
          <w:szCs w:val="32"/>
        </w:rPr>
        <w:t>函〔2007〕575号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FF290E">
        <w:rPr>
          <w:rFonts w:ascii="方正仿宋简体" w:eastAsia="方正仿宋简体" w:hAnsi="Arial" w:cs="Arial" w:hint="eastAsia"/>
          <w:color w:val="000000"/>
          <w:kern w:val="0"/>
          <w:sz w:val="32"/>
          <w:szCs w:val="32"/>
        </w:rPr>
        <w:t>关于发布《起重机械制造监督检验规则》等4个安全技术规范的公告</w:t>
      </w:r>
      <w:r>
        <w:rPr>
          <w:rFonts w:ascii="方正仿宋简体" w:eastAsia="方正仿宋简体" w:hAnsi="Arial" w:cs="Arial" w:hint="eastAsia"/>
          <w:color w:val="000000"/>
          <w:kern w:val="0"/>
          <w:sz w:val="32"/>
          <w:szCs w:val="32"/>
        </w:rPr>
        <w:t>（2006年第87号）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FF290E">
        <w:rPr>
          <w:rFonts w:ascii="方正仿宋简体" w:eastAsia="方正仿宋简体" w:hAnsi="Arial" w:cs="Arial" w:hint="eastAsia"/>
          <w:color w:val="000000"/>
          <w:kern w:val="0"/>
          <w:sz w:val="32"/>
          <w:szCs w:val="32"/>
        </w:rPr>
        <w:t>关于发布《压力管道元件制造许可规则》等7个特种设备安全技术规范的公告</w:t>
      </w:r>
      <w:r>
        <w:rPr>
          <w:rFonts w:ascii="方正仿宋简体" w:eastAsia="方正仿宋简体" w:hAnsi="Arial" w:cs="Arial" w:hint="eastAsia"/>
          <w:color w:val="000000"/>
          <w:kern w:val="0"/>
          <w:sz w:val="32"/>
          <w:szCs w:val="32"/>
        </w:rPr>
        <w:t>（2006年</w:t>
      </w:r>
      <w:r w:rsidRPr="00FF290E">
        <w:rPr>
          <w:rFonts w:ascii="方正仿宋简体" w:eastAsia="方正仿宋简体" w:hAnsi="Arial" w:cs="Arial" w:hint="eastAsia"/>
          <w:color w:val="000000"/>
          <w:kern w:val="0"/>
          <w:sz w:val="32"/>
          <w:szCs w:val="32"/>
        </w:rPr>
        <w:t>第163号</w:t>
      </w:r>
      <w:r>
        <w:rPr>
          <w:rFonts w:ascii="方正仿宋简体" w:eastAsia="方正仿宋简体" w:hAnsi="Arial" w:cs="Arial" w:hint="eastAsia"/>
          <w:color w:val="000000"/>
          <w:kern w:val="0"/>
          <w:sz w:val="32"/>
          <w:szCs w:val="32"/>
        </w:rPr>
        <w:t>）</w:t>
      </w:r>
    </w:p>
    <w:p w:rsidR="00BD5D22" w:rsidRPr="00FF290E"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FF290E">
        <w:rPr>
          <w:rFonts w:ascii="方正仿宋简体" w:eastAsia="方正仿宋简体" w:hint="eastAsia"/>
          <w:kern w:val="0"/>
          <w:sz w:val="32"/>
          <w:szCs w:val="32"/>
        </w:rPr>
        <w:t>关于锅炉压力容器安全监察工作有关问题的意见</w:t>
      </w:r>
      <w:r>
        <w:rPr>
          <w:rFonts w:ascii="方正仿宋简体" w:eastAsia="方正仿宋简体" w:hint="eastAsia"/>
          <w:kern w:val="0"/>
          <w:sz w:val="32"/>
          <w:szCs w:val="32"/>
        </w:rPr>
        <w:t>（</w:t>
      </w:r>
      <w:r w:rsidRPr="00FF290E">
        <w:rPr>
          <w:rFonts w:ascii="方正仿宋简体" w:eastAsia="方正仿宋简体" w:hint="eastAsia"/>
          <w:kern w:val="0"/>
          <w:sz w:val="32"/>
          <w:szCs w:val="32"/>
        </w:rPr>
        <w:t>质</w:t>
      </w:r>
      <w:r w:rsidRPr="00FF290E">
        <w:rPr>
          <w:rFonts w:ascii="方正仿宋简体" w:eastAsia="方正仿宋简体" w:hint="eastAsia"/>
          <w:kern w:val="0"/>
          <w:sz w:val="32"/>
          <w:szCs w:val="32"/>
        </w:rPr>
        <w:lastRenderedPageBreak/>
        <w:t>检办</w:t>
      </w:r>
      <w:proofErr w:type="gramStart"/>
      <w:r w:rsidRPr="00FF290E">
        <w:rPr>
          <w:rFonts w:ascii="方正仿宋简体" w:eastAsia="方正仿宋简体" w:hint="eastAsia"/>
          <w:kern w:val="0"/>
          <w:sz w:val="32"/>
          <w:szCs w:val="32"/>
        </w:rPr>
        <w:t>特</w:t>
      </w:r>
      <w:proofErr w:type="gramEnd"/>
      <w:r w:rsidRPr="00FF290E">
        <w:rPr>
          <w:rFonts w:ascii="方正仿宋简体" w:eastAsia="方正仿宋简体" w:hint="eastAsia"/>
          <w:kern w:val="0"/>
          <w:sz w:val="32"/>
          <w:szCs w:val="32"/>
        </w:rPr>
        <w:t>函〔2006〕144号</w:t>
      </w:r>
      <w:r>
        <w:rPr>
          <w:rFonts w:ascii="方正仿宋简体" w:eastAsia="方正仿宋简体" w:hint="eastAsia"/>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FF290E">
        <w:rPr>
          <w:rFonts w:ascii="方正仿宋简体" w:eastAsia="方正仿宋简体" w:hAnsi="Arial" w:cs="Arial" w:hint="eastAsia"/>
          <w:color w:val="000000"/>
          <w:kern w:val="0"/>
          <w:sz w:val="32"/>
          <w:szCs w:val="32"/>
        </w:rPr>
        <w:t>关于锅炉压力容器制造许可管理工作有关问题的意见</w:t>
      </w:r>
      <w:r>
        <w:rPr>
          <w:rFonts w:ascii="方正仿宋简体" w:eastAsia="方正仿宋简体" w:hAnsi="Arial" w:cs="Arial" w:hint="eastAsia"/>
          <w:color w:val="000000"/>
          <w:kern w:val="0"/>
          <w:sz w:val="32"/>
          <w:szCs w:val="32"/>
        </w:rPr>
        <w:t>（</w:t>
      </w:r>
      <w:r w:rsidRPr="00FF290E">
        <w:rPr>
          <w:rFonts w:ascii="方正仿宋简体" w:eastAsia="方正仿宋简体" w:hAnsi="Arial" w:cs="Arial" w:hint="eastAsia"/>
          <w:color w:val="000000"/>
          <w:kern w:val="0"/>
          <w:sz w:val="32"/>
          <w:szCs w:val="32"/>
        </w:rPr>
        <w:t>国质检</w:t>
      </w:r>
      <w:proofErr w:type="gramStart"/>
      <w:r w:rsidRPr="00FF290E">
        <w:rPr>
          <w:rFonts w:ascii="方正仿宋简体" w:eastAsia="方正仿宋简体" w:hAnsi="Arial" w:cs="Arial" w:hint="eastAsia"/>
          <w:color w:val="000000"/>
          <w:kern w:val="0"/>
          <w:sz w:val="32"/>
          <w:szCs w:val="32"/>
        </w:rPr>
        <w:t>特</w:t>
      </w:r>
      <w:proofErr w:type="gramEnd"/>
      <w:r w:rsidRPr="00FF290E">
        <w:rPr>
          <w:rFonts w:ascii="方正仿宋简体" w:eastAsia="方正仿宋简体" w:hAnsi="Arial" w:cs="Arial" w:hint="eastAsia"/>
          <w:color w:val="000000"/>
          <w:kern w:val="0"/>
          <w:sz w:val="32"/>
          <w:szCs w:val="32"/>
        </w:rPr>
        <w:t>函〔2005〕203号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FF290E">
        <w:rPr>
          <w:rFonts w:ascii="方正仿宋简体" w:eastAsia="方正仿宋简体" w:hAnsi="Arial" w:cs="Arial" w:hint="eastAsia"/>
          <w:color w:val="000000"/>
          <w:kern w:val="0"/>
          <w:sz w:val="32"/>
          <w:szCs w:val="32"/>
        </w:rPr>
        <w:t>关于改变特种设备许可受理程序的通知</w:t>
      </w:r>
      <w:r>
        <w:rPr>
          <w:rFonts w:ascii="方正仿宋简体" w:eastAsia="方正仿宋简体" w:hAnsi="Arial" w:cs="Arial" w:hint="eastAsia"/>
          <w:color w:val="000000"/>
          <w:kern w:val="0"/>
          <w:sz w:val="32"/>
          <w:szCs w:val="32"/>
        </w:rPr>
        <w:t>（</w:t>
      </w:r>
      <w:r w:rsidRPr="00FF290E">
        <w:rPr>
          <w:rFonts w:ascii="方正仿宋简体" w:eastAsia="方正仿宋简体" w:hAnsi="Arial" w:cs="Arial" w:hint="eastAsia"/>
          <w:color w:val="000000"/>
          <w:kern w:val="0"/>
          <w:sz w:val="32"/>
          <w:szCs w:val="32"/>
        </w:rPr>
        <w:t>质检</w:t>
      </w:r>
      <w:proofErr w:type="gramStart"/>
      <w:r w:rsidRPr="00FF290E">
        <w:rPr>
          <w:rFonts w:ascii="方正仿宋简体" w:eastAsia="方正仿宋简体" w:hAnsi="Arial" w:cs="Arial" w:hint="eastAsia"/>
          <w:color w:val="000000"/>
          <w:kern w:val="0"/>
          <w:sz w:val="32"/>
          <w:szCs w:val="32"/>
        </w:rPr>
        <w:t>特</w:t>
      </w:r>
      <w:proofErr w:type="gramEnd"/>
      <w:r w:rsidRPr="00FF290E">
        <w:rPr>
          <w:rFonts w:ascii="方正仿宋简体" w:eastAsia="方正仿宋简体" w:hAnsi="Arial" w:cs="Arial" w:hint="eastAsia"/>
          <w:color w:val="000000"/>
          <w:kern w:val="0"/>
          <w:sz w:val="32"/>
          <w:szCs w:val="32"/>
        </w:rPr>
        <w:t>函[2004]25号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FF290E">
        <w:rPr>
          <w:rFonts w:ascii="方正仿宋简体" w:eastAsia="方正仿宋简体" w:hAnsi="Arial" w:cs="Arial" w:hint="eastAsia"/>
          <w:color w:val="000000"/>
          <w:kern w:val="0"/>
          <w:sz w:val="32"/>
          <w:szCs w:val="32"/>
        </w:rPr>
        <w:t>关于印发《特种设备行政许可实施办法（试行）》的通知</w:t>
      </w:r>
      <w:r>
        <w:rPr>
          <w:rFonts w:ascii="方正仿宋简体" w:eastAsia="方正仿宋简体" w:hAnsi="Arial" w:cs="Arial" w:hint="eastAsia"/>
          <w:color w:val="000000"/>
          <w:kern w:val="0"/>
          <w:sz w:val="32"/>
          <w:szCs w:val="32"/>
        </w:rPr>
        <w:t>（</w:t>
      </w:r>
      <w:r w:rsidRPr="00FF290E">
        <w:rPr>
          <w:rFonts w:ascii="方正仿宋简体" w:eastAsia="方正仿宋简体" w:hAnsi="Arial" w:cs="Arial" w:hint="eastAsia"/>
          <w:color w:val="000000"/>
          <w:kern w:val="0"/>
          <w:sz w:val="32"/>
          <w:szCs w:val="32"/>
        </w:rPr>
        <w:t>国质检锅[2003]172号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FF290E">
        <w:rPr>
          <w:rFonts w:ascii="方正仿宋简体" w:eastAsia="方正仿宋简体" w:hAnsi="Arial" w:cs="Arial" w:hint="eastAsia"/>
          <w:color w:val="000000"/>
          <w:kern w:val="0"/>
          <w:sz w:val="32"/>
          <w:szCs w:val="32"/>
        </w:rPr>
        <w:t>关于印发《机电类特种设备制造许可规则（试行）》的通知</w:t>
      </w:r>
      <w:r>
        <w:rPr>
          <w:rFonts w:ascii="方正仿宋简体" w:eastAsia="方正仿宋简体" w:hAnsi="Arial" w:cs="Arial" w:hint="eastAsia"/>
          <w:color w:val="000000"/>
          <w:kern w:val="0"/>
          <w:sz w:val="32"/>
          <w:szCs w:val="32"/>
        </w:rPr>
        <w:t>（</w:t>
      </w:r>
      <w:r w:rsidRPr="00FF290E">
        <w:rPr>
          <w:rFonts w:ascii="方正仿宋简体" w:eastAsia="方正仿宋简体" w:hAnsi="Arial" w:cs="Arial" w:hint="eastAsia"/>
          <w:color w:val="000000"/>
          <w:kern w:val="0"/>
          <w:sz w:val="32"/>
          <w:szCs w:val="32"/>
        </w:rPr>
        <w:t>国质检锅[2003]174号</w:t>
      </w:r>
      <w:r>
        <w:rPr>
          <w:rFonts w:ascii="方正仿宋简体" w:eastAsia="方正仿宋简体" w:hAnsi="Arial" w:cs="Arial" w:hint="eastAsia"/>
          <w:color w:val="000000"/>
          <w:kern w:val="0"/>
          <w:sz w:val="32"/>
          <w:szCs w:val="32"/>
        </w:rPr>
        <w:t>）</w:t>
      </w:r>
    </w:p>
    <w:p w:rsidR="00BD5D22" w:rsidRDefault="009A57E3" w:rsidP="00BD5D22">
      <w:pPr>
        <w:pStyle w:val="a4"/>
        <w:numPr>
          <w:ilvl w:val="0"/>
          <w:numId w:val="1"/>
        </w:numPr>
        <w:ind w:firstLineChars="0"/>
        <w:jc w:val="left"/>
        <w:rPr>
          <w:rFonts w:ascii="方正仿宋简体" w:eastAsia="方正仿宋简体" w:hAnsi="Arial" w:cs="Arial"/>
          <w:color w:val="000000"/>
          <w:kern w:val="0"/>
          <w:sz w:val="32"/>
          <w:szCs w:val="32"/>
        </w:rPr>
      </w:pPr>
      <w:r>
        <w:rPr>
          <w:rFonts w:ascii="方正仿宋简体" w:eastAsia="方正仿宋简体" w:hAnsi="Arial" w:cs="Arial" w:hint="eastAsia"/>
          <w:color w:val="000000"/>
          <w:kern w:val="0"/>
          <w:sz w:val="32"/>
          <w:szCs w:val="32"/>
        </w:rPr>
        <w:t>关于印发《锅炉压力容器制造</w:t>
      </w:r>
      <w:bookmarkStart w:id="1" w:name="_GoBack"/>
      <w:r>
        <w:rPr>
          <w:rFonts w:ascii="方正仿宋简体" w:eastAsia="方正仿宋简体" w:hAnsi="Arial" w:cs="Arial" w:hint="eastAsia"/>
          <w:color w:val="000000"/>
          <w:kern w:val="0"/>
          <w:sz w:val="32"/>
          <w:szCs w:val="32"/>
        </w:rPr>
        <w:t>许可条件</w:t>
      </w:r>
      <w:bookmarkEnd w:id="1"/>
      <w:r w:rsidR="00BD5D22" w:rsidRPr="00FF290E">
        <w:rPr>
          <w:rFonts w:ascii="方正仿宋简体" w:eastAsia="方正仿宋简体" w:hAnsi="Arial" w:cs="Arial" w:hint="eastAsia"/>
          <w:color w:val="000000"/>
          <w:kern w:val="0"/>
          <w:sz w:val="32"/>
          <w:szCs w:val="32"/>
        </w:rPr>
        <w:t>》、《锅炉压力容器制造许可工作程序》、《锅炉压力容器产品安全性能监督检验规则》的通知</w:t>
      </w:r>
      <w:r w:rsidR="00BD5D22">
        <w:rPr>
          <w:rFonts w:ascii="方正仿宋简体" w:eastAsia="方正仿宋简体" w:hAnsi="Arial" w:cs="Arial" w:hint="eastAsia"/>
          <w:color w:val="000000"/>
          <w:kern w:val="0"/>
          <w:sz w:val="32"/>
          <w:szCs w:val="32"/>
        </w:rPr>
        <w:t>（</w:t>
      </w:r>
      <w:r w:rsidR="00BD5D22" w:rsidRPr="00FF290E">
        <w:rPr>
          <w:rFonts w:ascii="方正仿宋简体" w:eastAsia="方正仿宋简体" w:hAnsi="Arial" w:cs="Arial" w:hint="eastAsia"/>
          <w:color w:val="000000"/>
          <w:kern w:val="0"/>
          <w:sz w:val="32"/>
          <w:szCs w:val="32"/>
        </w:rPr>
        <w:t>国质检锅[2003]194号</w:t>
      </w:r>
      <w:r w:rsidR="00BD5D22">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FF290E">
        <w:rPr>
          <w:rFonts w:ascii="方正仿宋简体" w:eastAsia="方正仿宋简体" w:hAnsi="Arial" w:cs="Arial" w:hint="eastAsia"/>
          <w:color w:val="000000"/>
          <w:kern w:val="0"/>
          <w:sz w:val="32"/>
          <w:szCs w:val="32"/>
        </w:rPr>
        <w:t>关于印发《特种设备行政许可分级实施范围》的通知</w:t>
      </w:r>
      <w:r>
        <w:rPr>
          <w:rFonts w:ascii="方正仿宋简体" w:eastAsia="方正仿宋简体" w:hAnsi="Arial" w:cs="Arial" w:hint="eastAsia"/>
          <w:color w:val="000000"/>
          <w:kern w:val="0"/>
          <w:sz w:val="32"/>
          <w:szCs w:val="32"/>
        </w:rPr>
        <w:t>（</w:t>
      </w:r>
      <w:r w:rsidRPr="00FF290E">
        <w:rPr>
          <w:rFonts w:ascii="方正仿宋简体" w:eastAsia="方正仿宋简体" w:hAnsi="Arial" w:cs="Arial" w:hint="eastAsia"/>
          <w:color w:val="000000"/>
          <w:kern w:val="0"/>
          <w:sz w:val="32"/>
          <w:szCs w:val="32"/>
        </w:rPr>
        <w:t>国质检锅[2003]250号</w:t>
      </w:r>
      <w:r>
        <w:rPr>
          <w:rFonts w:ascii="方正仿宋简体" w:eastAsia="方正仿宋简体" w:hAnsi="Arial" w:cs="Arial" w:hint="eastAsia"/>
          <w:color w:val="000000"/>
          <w:kern w:val="0"/>
          <w:sz w:val="32"/>
          <w:szCs w:val="32"/>
        </w:rPr>
        <w:t>）</w:t>
      </w:r>
    </w:p>
    <w:p w:rsidR="00BD5D22" w:rsidRPr="00FF290E"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FF290E">
        <w:rPr>
          <w:rFonts w:ascii="方正仿宋简体" w:eastAsia="方正仿宋简体" w:hAnsi="Arial" w:cs="Arial" w:hint="eastAsia"/>
          <w:color w:val="000000"/>
          <w:kern w:val="0"/>
          <w:sz w:val="32"/>
          <w:szCs w:val="32"/>
        </w:rPr>
        <w:t>关于印发《机电类特种设备安装改造维修许可规则（试行）》的通知</w:t>
      </w:r>
      <w:r>
        <w:rPr>
          <w:rFonts w:ascii="方正仿宋简体" w:eastAsia="方正仿宋简体" w:hAnsi="Arial" w:cs="Arial" w:hint="eastAsia"/>
          <w:color w:val="000000"/>
          <w:kern w:val="0"/>
          <w:sz w:val="32"/>
          <w:szCs w:val="32"/>
        </w:rPr>
        <w:t>（</w:t>
      </w:r>
      <w:r w:rsidRPr="00FF290E">
        <w:rPr>
          <w:rFonts w:ascii="方正仿宋简体" w:eastAsia="方正仿宋简体" w:hAnsi="Arial" w:cs="Arial" w:hint="eastAsia"/>
          <w:color w:val="000000"/>
          <w:kern w:val="0"/>
          <w:sz w:val="32"/>
          <w:szCs w:val="32"/>
        </w:rPr>
        <w:t>国质检锅[2003]251号</w:t>
      </w:r>
      <w:r>
        <w:rPr>
          <w:rFonts w:ascii="方正仿宋简体" w:eastAsia="方正仿宋简体" w:hAnsi="Arial" w:cs="Arial" w:hint="eastAsia"/>
          <w:color w:val="000000"/>
          <w:kern w:val="0"/>
          <w:sz w:val="32"/>
          <w:szCs w:val="32"/>
        </w:rPr>
        <w:t>）</w:t>
      </w:r>
    </w:p>
    <w:p w:rsidR="00BD5D22" w:rsidRPr="00BD5D22" w:rsidRDefault="00BD5D22">
      <w:pPr>
        <w:rPr>
          <w:rFonts w:ascii="方正仿宋简体" w:eastAsia="方正仿宋简体"/>
          <w:sz w:val="32"/>
          <w:szCs w:val="32"/>
        </w:rPr>
      </w:pPr>
    </w:p>
    <w:sectPr w:rsidR="00BD5D22" w:rsidRPr="00BD5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F4D62"/>
    <w:multiLevelType w:val="hybridMultilevel"/>
    <w:tmpl w:val="70B2BA7C"/>
    <w:lvl w:ilvl="0" w:tplc="65B2C880">
      <w:start w:val="1"/>
      <w:numFmt w:val="decimal"/>
      <w:lvlText w:val="%1."/>
      <w:lvlJc w:val="left"/>
      <w:pPr>
        <w:ind w:left="360" w:hanging="360"/>
      </w:pPr>
      <w:rPr>
        <w:rFonts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EC"/>
    <w:rsid w:val="000E1C8D"/>
    <w:rsid w:val="001D7553"/>
    <w:rsid w:val="003F54D4"/>
    <w:rsid w:val="003F5BEC"/>
    <w:rsid w:val="0040250C"/>
    <w:rsid w:val="004B4BC7"/>
    <w:rsid w:val="007C496C"/>
    <w:rsid w:val="0086217A"/>
    <w:rsid w:val="00995A8A"/>
    <w:rsid w:val="009A57E3"/>
    <w:rsid w:val="009E08A6"/>
    <w:rsid w:val="00A864B8"/>
    <w:rsid w:val="00B12BF9"/>
    <w:rsid w:val="00B14069"/>
    <w:rsid w:val="00B5171F"/>
    <w:rsid w:val="00BD5D22"/>
    <w:rsid w:val="00C146D1"/>
    <w:rsid w:val="00CA7456"/>
    <w:rsid w:val="00CF1377"/>
    <w:rsid w:val="00E419B4"/>
    <w:rsid w:val="00F2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BEC"/>
    <w:pPr>
      <w:widowControl w:val="0"/>
      <w:jc w:val="both"/>
    </w:pPr>
    <w:rPr>
      <w:szCs w:val="24"/>
    </w:rPr>
  </w:style>
  <w:style w:type="paragraph" w:styleId="3">
    <w:name w:val="heading 3"/>
    <w:basedOn w:val="a"/>
    <w:link w:val="3Char"/>
    <w:uiPriority w:val="9"/>
    <w:qFormat/>
    <w:rsid w:val="00A864B8"/>
    <w:pPr>
      <w:widowControl/>
      <w:jc w:val="left"/>
      <w:outlineLvl w:val="2"/>
    </w:pPr>
    <w:rPr>
      <w:rFonts w:ascii="inherit" w:eastAsia="宋体" w:hAnsi="inherit"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864B8"/>
    <w:rPr>
      <w:rFonts w:ascii="inherit" w:eastAsia="宋体" w:hAnsi="inherit" w:cs="宋体"/>
      <w:kern w:val="0"/>
      <w:sz w:val="18"/>
      <w:szCs w:val="18"/>
    </w:rPr>
  </w:style>
  <w:style w:type="character" w:styleId="a3">
    <w:name w:val="Hyperlink"/>
    <w:basedOn w:val="a0"/>
    <w:uiPriority w:val="99"/>
    <w:semiHidden/>
    <w:unhideWhenUsed/>
    <w:rsid w:val="00F223F4"/>
    <w:rPr>
      <w:strike w:val="0"/>
      <w:dstrike w:val="0"/>
      <w:color w:val="000000"/>
      <w:sz w:val="18"/>
      <w:szCs w:val="18"/>
      <w:u w:val="none"/>
      <w:effect w:val="none"/>
    </w:rPr>
  </w:style>
  <w:style w:type="paragraph" w:styleId="a4">
    <w:name w:val="List Paragraph"/>
    <w:basedOn w:val="a"/>
    <w:uiPriority w:val="34"/>
    <w:qFormat/>
    <w:rsid w:val="00BD5D22"/>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BEC"/>
    <w:pPr>
      <w:widowControl w:val="0"/>
      <w:jc w:val="both"/>
    </w:pPr>
    <w:rPr>
      <w:szCs w:val="24"/>
    </w:rPr>
  </w:style>
  <w:style w:type="paragraph" w:styleId="3">
    <w:name w:val="heading 3"/>
    <w:basedOn w:val="a"/>
    <w:link w:val="3Char"/>
    <w:uiPriority w:val="9"/>
    <w:qFormat/>
    <w:rsid w:val="00A864B8"/>
    <w:pPr>
      <w:widowControl/>
      <w:jc w:val="left"/>
      <w:outlineLvl w:val="2"/>
    </w:pPr>
    <w:rPr>
      <w:rFonts w:ascii="inherit" w:eastAsia="宋体" w:hAnsi="inherit"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864B8"/>
    <w:rPr>
      <w:rFonts w:ascii="inherit" w:eastAsia="宋体" w:hAnsi="inherit" w:cs="宋体"/>
      <w:kern w:val="0"/>
      <w:sz w:val="18"/>
      <w:szCs w:val="18"/>
    </w:rPr>
  </w:style>
  <w:style w:type="character" w:styleId="a3">
    <w:name w:val="Hyperlink"/>
    <w:basedOn w:val="a0"/>
    <w:uiPriority w:val="99"/>
    <w:semiHidden/>
    <w:unhideWhenUsed/>
    <w:rsid w:val="00F223F4"/>
    <w:rPr>
      <w:strike w:val="0"/>
      <w:dstrike w:val="0"/>
      <w:color w:val="000000"/>
      <w:sz w:val="18"/>
      <w:szCs w:val="18"/>
      <w:u w:val="none"/>
      <w:effect w:val="none"/>
    </w:rPr>
  </w:style>
  <w:style w:type="paragraph" w:styleId="a4">
    <w:name w:val="List Paragraph"/>
    <w:basedOn w:val="a"/>
    <w:uiPriority w:val="34"/>
    <w:qFormat/>
    <w:rsid w:val="00BD5D22"/>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939565">
      <w:bodyDiv w:val="1"/>
      <w:marLeft w:val="0"/>
      <w:marRight w:val="0"/>
      <w:marTop w:val="0"/>
      <w:marBottom w:val="0"/>
      <w:divBdr>
        <w:top w:val="none" w:sz="0" w:space="0" w:color="auto"/>
        <w:left w:val="none" w:sz="0" w:space="0" w:color="auto"/>
        <w:bottom w:val="none" w:sz="0" w:space="0" w:color="auto"/>
        <w:right w:val="none" w:sz="0" w:space="0" w:color="auto"/>
      </w:divBdr>
      <w:divsChild>
        <w:div w:id="1047605596">
          <w:marLeft w:val="0"/>
          <w:marRight w:val="0"/>
          <w:marTop w:val="0"/>
          <w:marBottom w:val="0"/>
          <w:divBdr>
            <w:top w:val="none" w:sz="0" w:space="0" w:color="auto"/>
            <w:left w:val="none" w:sz="0" w:space="0" w:color="auto"/>
            <w:bottom w:val="none" w:sz="0" w:space="0" w:color="auto"/>
            <w:right w:val="none" w:sz="0" w:space="0" w:color="auto"/>
          </w:divBdr>
          <w:divsChild>
            <w:div w:id="356853371">
              <w:marLeft w:val="0"/>
              <w:marRight w:val="0"/>
              <w:marTop w:val="0"/>
              <w:marBottom w:val="0"/>
              <w:divBdr>
                <w:top w:val="none" w:sz="0" w:space="0" w:color="auto"/>
                <w:left w:val="none" w:sz="0" w:space="0" w:color="auto"/>
                <w:bottom w:val="none" w:sz="0" w:space="0" w:color="auto"/>
                <w:right w:val="none" w:sz="0" w:space="0" w:color="auto"/>
              </w:divBdr>
              <w:divsChild>
                <w:div w:id="2045785959">
                  <w:marLeft w:val="0"/>
                  <w:marRight w:val="0"/>
                  <w:marTop w:val="0"/>
                  <w:marBottom w:val="0"/>
                  <w:divBdr>
                    <w:top w:val="none" w:sz="0" w:space="0" w:color="auto"/>
                    <w:left w:val="none" w:sz="0" w:space="0" w:color="auto"/>
                    <w:bottom w:val="none" w:sz="0" w:space="0" w:color="auto"/>
                    <w:right w:val="none" w:sz="0" w:space="0" w:color="auto"/>
                  </w:divBdr>
                  <w:divsChild>
                    <w:div w:id="1676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刘风艳</dc:creator>
  <cp:lastModifiedBy>u</cp:lastModifiedBy>
  <cp:revision>8</cp:revision>
  <dcterms:created xsi:type="dcterms:W3CDTF">2017-10-13T06:53:00Z</dcterms:created>
  <dcterms:modified xsi:type="dcterms:W3CDTF">2017-10-13T08:17:00Z</dcterms:modified>
</cp:coreProperties>
</file>